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84A" w:rsidRPr="00BB784A" w:rsidRDefault="00BB784A" w:rsidP="008A3B65">
      <w:pPr>
        <w:shd w:val="clear" w:color="auto" w:fill="FFFFFF"/>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b/>
          <w:bCs/>
          <w:i/>
          <w:iCs/>
          <w:sz w:val="40"/>
          <w:szCs w:val="40"/>
        </w:rPr>
        <w:t xml:space="preserve">«Профилактика школьной неуспеваемости </w:t>
      </w:r>
    </w:p>
    <w:p w:rsidR="00BB784A" w:rsidRPr="00BB784A" w:rsidRDefault="00DF15C7" w:rsidP="008A3B6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40"/>
          <w:szCs w:val="40"/>
        </w:rPr>
        <w:t>как средство повышения качества образования</w:t>
      </w:r>
      <w:r w:rsidR="00EA6357" w:rsidRPr="00EA6357">
        <w:rPr>
          <w:rFonts w:ascii="Times New Roman" w:eastAsia="Times New Roman" w:hAnsi="Times New Roman" w:cs="Times New Roman"/>
          <w:b/>
          <w:bCs/>
          <w:i/>
          <w:iCs/>
          <w:sz w:val="40"/>
          <w:szCs w:val="40"/>
        </w:rPr>
        <w:t xml:space="preserve"> </w:t>
      </w:r>
      <w:r w:rsidR="00EA6357">
        <w:rPr>
          <w:rFonts w:ascii="Times New Roman" w:eastAsia="Times New Roman" w:hAnsi="Times New Roman" w:cs="Times New Roman"/>
          <w:b/>
          <w:bCs/>
          <w:i/>
          <w:iCs/>
          <w:sz w:val="40"/>
          <w:szCs w:val="40"/>
        </w:rPr>
        <w:t>по русскому языку и литературе</w:t>
      </w:r>
      <w:r w:rsidR="00BB784A" w:rsidRPr="00BB784A">
        <w:rPr>
          <w:rFonts w:ascii="Times New Roman" w:eastAsia="Times New Roman" w:hAnsi="Times New Roman" w:cs="Times New Roman"/>
          <w:b/>
          <w:bCs/>
          <w:i/>
          <w:iCs/>
          <w:sz w:val="40"/>
          <w:szCs w:val="40"/>
        </w:rPr>
        <w:t>»</w:t>
      </w:r>
    </w:p>
    <w:p w:rsidR="00BB784A" w:rsidRPr="00BB784A" w:rsidRDefault="00BB784A" w:rsidP="008A3B65">
      <w:pPr>
        <w:shd w:val="clear" w:color="auto" w:fill="FFFFFF"/>
        <w:spacing w:after="0" w:line="240" w:lineRule="auto"/>
        <w:jc w:val="both"/>
        <w:rPr>
          <w:rFonts w:ascii="Times New Roman" w:eastAsia="Times New Roman" w:hAnsi="Times New Roman" w:cs="Times New Roman"/>
          <w:sz w:val="24"/>
          <w:szCs w:val="24"/>
        </w:rPr>
      </w:pPr>
    </w:p>
    <w:p w:rsidR="00BB784A" w:rsidRPr="00BB784A" w:rsidRDefault="00BB784A" w:rsidP="008A3B65">
      <w:pPr>
        <w:shd w:val="clear" w:color="auto" w:fill="FFFFFF"/>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7"/>
          <w:szCs w:val="27"/>
        </w:rPr>
        <w:t>Подготовил</w:t>
      </w:r>
      <w:r w:rsidR="00DF15C7">
        <w:rPr>
          <w:rFonts w:ascii="Times New Roman" w:eastAsia="Times New Roman" w:hAnsi="Times New Roman" w:cs="Times New Roman"/>
          <w:sz w:val="27"/>
          <w:szCs w:val="27"/>
        </w:rPr>
        <w:t>а:</w:t>
      </w:r>
    </w:p>
    <w:p w:rsidR="00BB784A" w:rsidRPr="00BB784A" w:rsidRDefault="00EA6357" w:rsidP="008A3B6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Иванкова Е.Н.</w:t>
      </w:r>
    </w:p>
    <w:p w:rsidR="00BB784A" w:rsidRDefault="00BB784A" w:rsidP="008A3B65">
      <w:pPr>
        <w:shd w:val="clear" w:color="auto" w:fill="FFFFFF"/>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Учитель </w:t>
      </w:r>
      <w:r w:rsidR="00EA6357">
        <w:rPr>
          <w:rFonts w:ascii="Times New Roman" w:eastAsia="Times New Roman" w:hAnsi="Times New Roman" w:cs="Times New Roman"/>
          <w:sz w:val="27"/>
          <w:szCs w:val="27"/>
        </w:rPr>
        <w:t>русского языка и литературы</w:t>
      </w:r>
    </w:p>
    <w:p w:rsidR="00EA6357" w:rsidRDefault="00EA6357" w:rsidP="008A3B65">
      <w:pPr>
        <w:spacing w:after="0" w:line="240" w:lineRule="auto"/>
        <w:jc w:val="both"/>
        <w:rPr>
          <w:rFonts w:ascii="Times New Roman" w:eastAsia="Times New Roman" w:hAnsi="Times New Roman" w:cs="Times New Roman"/>
          <w:sz w:val="27"/>
          <w:szCs w:val="27"/>
        </w:rPr>
      </w:pP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7"/>
          <w:szCs w:val="27"/>
        </w:rPr>
        <w:t>СОДЕРЖАНИЕ</w:t>
      </w:r>
    </w:p>
    <w:p w:rsidR="00BB784A" w:rsidRPr="00BB784A" w:rsidRDefault="00BB784A" w:rsidP="008A3B65">
      <w:pPr>
        <w:numPr>
          <w:ilvl w:val="0"/>
          <w:numId w:val="1"/>
        </w:num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7"/>
          <w:szCs w:val="27"/>
        </w:rPr>
        <w:t>Определение школьной неуспеваемости и отставания</w:t>
      </w:r>
    </w:p>
    <w:p w:rsidR="00BB784A" w:rsidRPr="00C525FE" w:rsidRDefault="00BB784A" w:rsidP="008A3B65">
      <w:pPr>
        <w:numPr>
          <w:ilvl w:val="0"/>
          <w:numId w:val="1"/>
        </w:num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7"/>
          <w:szCs w:val="27"/>
        </w:rPr>
        <w:t>Причины неуспеваемости</w:t>
      </w:r>
    </w:p>
    <w:p w:rsidR="00C525FE" w:rsidRPr="00BB784A" w:rsidRDefault="00C525FE" w:rsidP="008A3B65">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Работа групп по мерам предупреждения неуспеваемости.</w:t>
      </w:r>
    </w:p>
    <w:p w:rsidR="00BB784A" w:rsidRPr="00BB784A" w:rsidRDefault="00BB784A" w:rsidP="008A3B65">
      <w:pPr>
        <w:numPr>
          <w:ilvl w:val="0"/>
          <w:numId w:val="1"/>
        </w:num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7"/>
          <w:szCs w:val="27"/>
        </w:rPr>
        <w:t>Психолого-педагогические особенности школьной неуспеваемости</w:t>
      </w:r>
    </w:p>
    <w:p w:rsidR="00BB784A" w:rsidRPr="00C525FE" w:rsidRDefault="00BB784A" w:rsidP="008A3B65">
      <w:pPr>
        <w:numPr>
          <w:ilvl w:val="0"/>
          <w:numId w:val="1"/>
        </w:num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7"/>
          <w:szCs w:val="27"/>
        </w:rPr>
        <w:t>Признаки неуспеваемости учащихся</w:t>
      </w:r>
    </w:p>
    <w:p w:rsidR="00C525FE" w:rsidRPr="00C525FE" w:rsidRDefault="00C525FE" w:rsidP="008A3B65">
      <w:pPr>
        <w:pStyle w:val="a6"/>
        <w:numPr>
          <w:ilvl w:val="0"/>
          <w:numId w:val="1"/>
        </w:numPr>
        <w:spacing w:after="0" w:line="240" w:lineRule="auto"/>
        <w:jc w:val="both"/>
        <w:rPr>
          <w:rFonts w:ascii="Times New Roman" w:eastAsia="Times New Roman" w:hAnsi="Times New Roman" w:cs="Times New Roman"/>
          <w:sz w:val="24"/>
          <w:szCs w:val="24"/>
        </w:rPr>
      </w:pPr>
      <w:r w:rsidRPr="00C525FE">
        <w:rPr>
          <w:rFonts w:ascii="Times New Roman" w:eastAsia="Times New Roman" w:hAnsi="Times New Roman" w:cs="Times New Roman"/>
          <w:bCs/>
          <w:sz w:val="27"/>
          <w:szCs w:val="27"/>
        </w:rPr>
        <w:t xml:space="preserve">Методы стимулирования учащихся в целях предупреждения </w:t>
      </w:r>
    </w:p>
    <w:p w:rsidR="00C525FE" w:rsidRPr="00BB784A" w:rsidRDefault="00C525FE" w:rsidP="008A3B65">
      <w:pPr>
        <w:pStyle w:val="a6"/>
        <w:spacing w:after="0" w:line="240" w:lineRule="auto"/>
        <w:jc w:val="both"/>
        <w:rPr>
          <w:rFonts w:ascii="Times New Roman" w:eastAsia="Times New Roman" w:hAnsi="Times New Roman" w:cs="Times New Roman"/>
          <w:sz w:val="24"/>
          <w:szCs w:val="24"/>
        </w:rPr>
      </w:pPr>
      <w:r w:rsidRPr="00C525FE">
        <w:rPr>
          <w:rFonts w:ascii="Times New Roman" w:eastAsia="Times New Roman" w:hAnsi="Times New Roman" w:cs="Times New Roman"/>
          <w:bCs/>
          <w:sz w:val="27"/>
          <w:szCs w:val="27"/>
        </w:rPr>
        <w:t>отставания и неуспеваемости</w:t>
      </w:r>
    </w:p>
    <w:p w:rsidR="00C525FE" w:rsidRPr="00C525FE" w:rsidRDefault="00C525FE" w:rsidP="008A3B65">
      <w:pPr>
        <w:pStyle w:val="a6"/>
        <w:numPr>
          <w:ilvl w:val="0"/>
          <w:numId w:val="1"/>
        </w:numPr>
        <w:spacing w:after="0" w:line="240" w:lineRule="auto"/>
        <w:jc w:val="both"/>
        <w:rPr>
          <w:rFonts w:ascii="Times New Roman" w:eastAsia="Times New Roman" w:hAnsi="Times New Roman" w:cs="Times New Roman"/>
          <w:sz w:val="24"/>
          <w:szCs w:val="24"/>
        </w:rPr>
      </w:pPr>
      <w:r w:rsidRPr="00C525FE">
        <w:rPr>
          <w:rFonts w:ascii="Times New Roman" w:eastAsia="Times New Roman" w:hAnsi="Times New Roman" w:cs="Times New Roman"/>
          <w:bCs/>
          <w:sz w:val="27"/>
          <w:szCs w:val="27"/>
        </w:rPr>
        <w:t>Меры предупреждения неуспеваемости ученика</w:t>
      </w:r>
    </w:p>
    <w:p w:rsidR="00C525FE" w:rsidRPr="00C525FE" w:rsidRDefault="00C525FE" w:rsidP="008A3B65">
      <w:pPr>
        <w:pStyle w:val="a6"/>
        <w:spacing w:after="0" w:line="240" w:lineRule="auto"/>
        <w:jc w:val="both"/>
        <w:rPr>
          <w:rFonts w:ascii="Times New Roman" w:eastAsia="Times New Roman" w:hAnsi="Times New Roman" w:cs="Times New Roman"/>
          <w:sz w:val="24"/>
          <w:szCs w:val="24"/>
        </w:rPr>
      </w:pP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7"/>
          <w:szCs w:val="27"/>
        </w:rPr>
        <w:t>Это одна из самых больных проблем для педагогов, родителей, психологов и самих детей</w:t>
      </w:r>
      <w:r>
        <w:rPr>
          <w:rFonts w:ascii="Times New Roman" w:eastAsia="Times New Roman" w:hAnsi="Times New Roman" w:cs="Times New Roman"/>
          <w:sz w:val="27"/>
          <w:szCs w:val="27"/>
        </w:rPr>
        <w:t xml:space="preserve"> – </w:t>
      </w:r>
      <w:r w:rsidRPr="00BB784A">
        <w:rPr>
          <w:rFonts w:ascii="Times New Roman" w:eastAsia="Times New Roman" w:hAnsi="Times New Roman" w:cs="Times New Roman"/>
          <w:sz w:val="27"/>
          <w:szCs w:val="27"/>
        </w:rPr>
        <w:t>неуспева</w:t>
      </w:r>
      <w:r>
        <w:rPr>
          <w:rFonts w:ascii="Times New Roman" w:eastAsia="Times New Roman" w:hAnsi="Times New Roman" w:cs="Times New Roman"/>
          <w:sz w:val="27"/>
          <w:szCs w:val="27"/>
        </w:rPr>
        <w:t>емость.</w:t>
      </w:r>
    </w:p>
    <w:p w:rsidR="00BB784A" w:rsidRDefault="00BB784A" w:rsidP="008A3B65">
      <w:pPr>
        <w:spacing w:after="0" w:line="240" w:lineRule="auto"/>
        <w:jc w:val="both"/>
        <w:rPr>
          <w:rFonts w:ascii="Times New Roman" w:eastAsia="Times New Roman" w:hAnsi="Times New Roman" w:cs="Times New Roman"/>
          <w:sz w:val="27"/>
          <w:szCs w:val="27"/>
        </w:rPr>
      </w:pPr>
      <w:r w:rsidRPr="00BB784A">
        <w:rPr>
          <w:rFonts w:ascii="Times New Roman" w:eastAsia="Times New Roman" w:hAnsi="Times New Roman" w:cs="Times New Roman"/>
          <w:sz w:val="27"/>
          <w:szCs w:val="27"/>
        </w:rPr>
        <w:t>Под неуспеваемостью понимается несоответствие подготовки учащихся требованиям содержания образования</w:t>
      </w:r>
      <w:r>
        <w:rPr>
          <w:rFonts w:ascii="Times New Roman" w:eastAsia="Times New Roman" w:hAnsi="Times New Roman" w:cs="Times New Roman"/>
          <w:sz w:val="27"/>
          <w:szCs w:val="27"/>
        </w:rPr>
        <w:t xml:space="preserve">. </w:t>
      </w:r>
      <w:r w:rsidRPr="00BB784A">
        <w:rPr>
          <w:rFonts w:ascii="Times New Roman" w:eastAsia="Times New Roman" w:hAnsi="Times New Roman" w:cs="Times New Roman"/>
          <w:sz w:val="27"/>
          <w:szCs w:val="27"/>
        </w:rPr>
        <w:t xml:space="preserve">Отставание — это невыполнение </w:t>
      </w:r>
      <w:proofErr w:type="gramStart"/>
      <w:r w:rsidRPr="00BB784A">
        <w:rPr>
          <w:rFonts w:ascii="Times New Roman" w:eastAsia="Times New Roman" w:hAnsi="Times New Roman" w:cs="Times New Roman"/>
          <w:sz w:val="27"/>
          <w:szCs w:val="27"/>
        </w:rPr>
        <w:t>требований</w:t>
      </w:r>
      <w:proofErr w:type="gramEnd"/>
      <w:r w:rsidRPr="00BB784A">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которые выдвигаются программой</w:t>
      </w:r>
      <w:r w:rsidR="00DF15C7">
        <w:rPr>
          <w:rFonts w:ascii="Times New Roman" w:eastAsia="Times New Roman" w:hAnsi="Times New Roman" w:cs="Times New Roman"/>
          <w:sz w:val="27"/>
          <w:szCs w:val="27"/>
        </w:rPr>
        <w:t>.</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7"/>
          <w:szCs w:val="27"/>
        </w:rPr>
        <w:t xml:space="preserve">Неуспеваемость и отставание </w:t>
      </w:r>
      <w:proofErr w:type="gramStart"/>
      <w:r w:rsidRPr="00BB784A">
        <w:rPr>
          <w:rFonts w:ascii="Times New Roman" w:eastAsia="Times New Roman" w:hAnsi="Times New Roman" w:cs="Times New Roman"/>
          <w:sz w:val="27"/>
          <w:szCs w:val="27"/>
        </w:rPr>
        <w:t>взаимосвязаны</w:t>
      </w:r>
      <w:proofErr w:type="gramEnd"/>
      <w:r w:rsidRPr="00BB784A">
        <w:rPr>
          <w:rFonts w:ascii="Times New Roman" w:eastAsia="Times New Roman" w:hAnsi="Times New Roman" w:cs="Times New Roman"/>
          <w:sz w:val="27"/>
          <w:szCs w:val="27"/>
        </w:rPr>
        <w:t xml:space="preserve">. Многообразные отставания, если они не преодолены, разрастаются, переплетаются друг с другом, </w:t>
      </w:r>
      <w:proofErr w:type="gramStart"/>
      <w:r w:rsidRPr="00BB784A">
        <w:rPr>
          <w:rFonts w:ascii="Times New Roman" w:eastAsia="Times New Roman" w:hAnsi="Times New Roman" w:cs="Times New Roman"/>
          <w:sz w:val="27"/>
          <w:szCs w:val="27"/>
        </w:rPr>
        <w:t>образуют</w:t>
      </w:r>
      <w:proofErr w:type="gramEnd"/>
      <w:r w:rsidRPr="00BB784A">
        <w:rPr>
          <w:rFonts w:ascii="Times New Roman" w:eastAsia="Times New Roman" w:hAnsi="Times New Roman" w:cs="Times New Roman"/>
          <w:sz w:val="27"/>
          <w:szCs w:val="27"/>
        </w:rPr>
        <w:t xml:space="preserve"> в конечном счете неуспеваемость. Задача состоит в том, чтобы не допустить переплетения отдельных отставании устранить их. Это и есть предупреждение неуспеваемости.</w:t>
      </w:r>
    </w:p>
    <w:p w:rsidR="00BB784A" w:rsidRPr="00DF15C7" w:rsidRDefault="00DF15C7" w:rsidP="008A3B65">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7"/>
          <w:szCs w:val="27"/>
        </w:rPr>
        <w:t xml:space="preserve">                      </w:t>
      </w:r>
      <w:r w:rsidR="00BB784A" w:rsidRPr="00DF15C7">
        <w:rPr>
          <w:rFonts w:ascii="Times New Roman" w:eastAsia="Times New Roman" w:hAnsi="Times New Roman" w:cs="Times New Roman"/>
          <w:b/>
          <w:sz w:val="27"/>
          <w:szCs w:val="27"/>
        </w:rPr>
        <w:t xml:space="preserve">Причины школьной неуспеваемости. </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b/>
          <w:bCs/>
          <w:sz w:val="27"/>
          <w:szCs w:val="27"/>
        </w:rPr>
        <w:t>1) Недостатки биологического развития</w:t>
      </w:r>
      <w:r w:rsidRPr="00BB784A">
        <w:rPr>
          <w:rFonts w:ascii="Times New Roman" w:eastAsia="Times New Roman" w:hAnsi="Times New Roman" w:cs="Times New Roman"/>
          <w:sz w:val="27"/>
          <w:szCs w:val="27"/>
        </w:rPr>
        <w:t>:</w:t>
      </w:r>
    </w:p>
    <w:p w:rsidR="00BB784A" w:rsidRPr="00BB784A" w:rsidRDefault="00BB784A" w:rsidP="008A3B65">
      <w:pPr>
        <w:shd w:val="clear" w:color="auto" w:fill="FFFFFF"/>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7"/>
          <w:szCs w:val="27"/>
        </w:rPr>
        <w:t>а) истинная умственная отсталость;</w:t>
      </w:r>
    </w:p>
    <w:p w:rsidR="00BB784A" w:rsidRPr="00BB784A" w:rsidRDefault="00BB784A" w:rsidP="008A3B65">
      <w:pPr>
        <w:shd w:val="clear" w:color="auto" w:fill="FFFFFF"/>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7"/>
          <w:szCs w:val="27"/>
        </w:rPr>
        <w:t xml:space="preserve">б) дефекты анализаторов (слуха, речи, моторики, дисграфия); </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7"/>
          <w:szCs w:val="27"/>
        </w:rPr>
        <w:t xml:space="preserve">нарушения умственной работоспособности (вследствие церебрастенических состояний); </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7"/>
          <w:szCs w:val="27"/>
        </w:rPr>
        <w:t>в) соматическая ослабленность;</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7"/>
          <w:szCs w:val="27"/>
        </w:rPr>
        <w:t>г) особенности высшей нервной деятельности, отрицательно влияющие на учение.</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b/>
          <w:bCs/>
          <w:sz w:val="27"/>
          <w:szCs w:val="27"/>
        </w:rPr>
        <w:t>2) Недостатки психического развития личности:</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7"/>
          <w:szCs w:val="27"/>
        </w:rPr>
        <w:t>а) слабое развитие эмоциональной сферы личности;</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7"/>
          <w:szCs w:val="27"/>
        </w:rPr>
        <w:t>б) слабое развитие воли;</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7"/>
          <w:szCs w:val="27"/>
        </w:rPr>
        <w:t>в) отсутствие положительных познавательных интересов, мотивов, потребностей.</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b/>
          <w:bCs/>
          <w:sz w:val="27"/>
          <w:szCs w:val="27"/>
        </w:rPr>
        <w:t>3) Недостатки воспитанности личности:</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7"/>
          <w:szCs w:val="27"/>
        </w:rPr>
        <w:t>а) недостатки в развитии моральных качеств личности;</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7"/>
          <w:szCs w:val="27"/>
        </w:rPr>
        <w:t>б) недостатки в отношениях с учителями, сверстниками и пр.;</w:t>
      </w:r>
    </w:p>
    <w:p w:rsidR="00BB784A" w:rsidRPr="00BB784A" w:rsidRDefault="00BB784A" w:rsidP="008A3B65">
      <w:pPr>
        <w:shd w:val="clear" w:color="auto" w:fill="FFFFFF"/>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7"/>
          <w:szCs w:val="27"/>
        </w:rPr>
        <w:lastRenderedPageBreak/>
        <w:t>в) недостатки воспитания в семье (разлад в семье или ее распад, грубость отношении, алкоголизм, антиобщественное поведение родителей, равнодушие родителей к детям и к их образованию, ошибки в воспитании).</w:t>
      </w:r>
    </w:p>
    <w:p w:rsidR="00DF15C7"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b/>
          <w:bCs/>
          <w:sz w:val="27"/>
          <w:szCs w:val="27"/>
        </w:rPr>
        <w:t>4) Недостатки образования личности –</w:t>
      </w:r>
      <w:r w:rsidRPr="00BB784A">
        <w:rPr>
          <w:rFonts w:ascii="Times New Roman" w:eastAsia="Times New Roman" w:hAnsi="Times New Roman" w:cs="Times New Roman"/>
          <w:sz w:val="27"/>
          <w:szCs w:val="27"/>
        </w:rPr>
        <w:t xml:space="preserve"> педагогическая запущенность (недостатки преподавания, непрочность знаний, пробелы в знаниях и специальных умениях; слабый текущий контроль; неаккуратное посещение уроков, невнимательность на уроках, нерегулярное выполнение домашних заданий).</w:t>
      </w:r>
      <w:r w:rsidR="00DF15C7" w:rsidRPr="00DF15C7">
        <w:rPr>
          <w:rFonts w:ascii="Times New Roman" w:eastAsia="Times New Roman" w:hAnsi="Times New Roman" w:cs="Times New Roman"/>
          <w:sz w:val="24"/>
          <w:szCs w:val="24"/>
        </w:rPr>
        <w:t xml:space="preserve"> </w:t>
      </w:r>
    </w:p>
    <w:p w:rsidR="00DF15C7" w:rsidRPr="00DF15C7" w:rsidRDefault="00DF15C7" w:rsidP="008A3B65">
      <w:pPr>
        <w:spacing w:after="0" w:line="240" w:lineRule="auto"/>
        <w:jc w:val="both"/>
        <w:rPr>
          <w:rFonts w:ascii="Times New Roman" w:eastAsia="Times New Roman" w:hAnsi="Times New Roman" w:cs="Times New Roman"/>
          <w:b/>
          <w:sz w:val="28"/>
          <w:szCs w:val="28"/>
        </w:rPr>
      </w:pPr>
      <w:r w:rsidRPr="00DF15C7">
        <w:rPr>
          <w:rFonts w:ascii="Times New Roman" w:eastAsia="Times New Roman" w:hAnsi="Times New Roman" w:cs="Times New Roman"/>
          <w:b/>
          <w:sz w:val="28"/>
          <w:szCs w:val="28"/>
        </w:rPr>
        <w:t>Работа Групп по разработке мер по профилактике неуспеваемости</w:t>
      </w:r>
    </w:p>
    <w:p w:rsidR="00DF15C7" w:rsidRPr="00DF15C7" w:rsidRDefault="00DF15C7" w:rsidP="008A3B65">
      <w:pPr>
        <w:spacing w:after="0" w:line="240" w:lineRule="auto"/>
        <w:jc w:val="both"/>
        <w:rPr>
          <w:rFonts w:ascii="Times New Roman" w:eastAsia="Times New Roman" w:hAnsi="Times New Roman" w:cs="Times New Roman"/>
          <w:sz w:val="28"/>
          <w:szCs w:val="28"/>
        </w:rPr>
      </w:pPr>
      <w:r w:rsidRPr="00DF15C7">
        <w:rPr>
          <w:rFonts w:ascii="Times New Roman" w:eastAsia="Times New Roman" w:hAnsi="Times New Roman" w:cs="Times New Roman"/>
          <w:sz w:val="28"/>
          <w:szCs w:val="28"/>
        </w:rPr>
        <w:t>1.Ученики</w:t>
      </w:r>
    </w:p>
    <w:p w:rsidR="00DF15C7" w:rsidRPr="00DF15C7" w:rsidRDefault="00DF15C7" w:rsidP="008A3B65">
      <w:pPr>
        <w:spacing w:after="0" w:line="240" w:lineRule="auto"/>
        <w:jc w:val="both"/>
        <w:rPr>
          <w:rFonts w:ascii="Times New Roman" w:eastAsia="Times New Roman" w:hAnsi="Times New Roman" w:cs="Times New Roman"/>
          <w:sz w:val="28"/>
          <w:szCs w:val="28"/>
        </w:rPr>
      </w:pPr>
      <w:r w:rsidRPr="00DF15C7">
        <w:rPr>
          <w:rFonts w:ascii="Times New Roman" w:eastAsia="Times New Roman" w:hAnsi="Times New Roman" w:cs="Times New Roman"/>
          <w:sz w:val="28"/>
          <w:szCs w:val="28"/>
        </w:rPr>
        <w:t>2.Родители</w:t>
      </w:r>
    </w:p>
    <w:p w:rsidR="00DF15C7" w:rsidRPr="00DF15C7" w:rsidRDefault="00DF15C7" w:rsidP="008A3B65">
      <w:pPr>
        <w:spacing w:after="0" w:line="240" w:lineRule="auto"/>
        <w:jc w:val="both"/>
        <w:rPr>
          <w:rFonts w:ascii="Times New Roman" w:eastAsia="Times New Roman" w:hAnsi="Times New Roman" w:cs="Times New Roman"/>
          <w:sz w:val="28"/>
          <w:szCs w:val="28"/>
        </w:rPr>
      </w:pPr>
      <w:r w:rsidRPr="00DF15C7">
        <w:rPr>
          <w:rFonts w:ascii="Times New Roman" w:eastAsia="Times New Roman" w:hAnsi="Times New Roman" w:cs="Times New Roman"/>
          <w:sz w:val="28"/>
          <w:szCs w:val="28"/>
        </w:rPr>
        <w:t>3.Учителя</w:t>
      </w:r>
    </w:p>
    <w:p w:rsidR="00DF15C7" w:rsidRPr="00DF15C7" w:rsidRDefault="00DF15C7" w:rsidP="008A3B65">
      <w:pPr>
        <w:spacing w:after="0" w:line="240" w:lineRule="auto"/>
        <w:jc w:val="both"/>
        <w:rPr>
          <w:rFonts w:ascii="Times New Roman" w:eastAsia="Times New Roman" w:hAnsi="Times New Roman" w:cs="Times New Roman"/>
          <w:sz w:val="28"/>
          <w:szCs w:val="28"/>
        </w:rPr>
      </w:pPr>
      <w:r w:rsidRPr="00DF15C7">
        <w:rPr>
          <w:rFonts w:ascii="Times New Roman" w:eastAsia="Times New Roman" w:hAnsi="Times New Roman" w:cs="Times New Roman"/>
          <w:sz w:val="28"/>
          <w:szCs w:val="28"/>
        </w:rPr>
        <w:t>4. Администрация</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b/>
          <w:bCs/>
          <w:sz w:val="27"/>
          <w:szCs w:val="27"/>
        </w:rPr>
        <w:t>Психолого-педагогические особенности школьной неуспеваемости</w:t>
      </w:r>
    </w:p>
    <w:p w:rsidR="00BB784A" w:rsidRPr="00BB784A" w:rsidRDefault="00BB784A" w:rsidP="008A3B65">
      <w:pPr>
        <w:shd w:val="clear" w:color="auto" w:fill="FFFFFF"/>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7"/>
          <w:szCs w:val="27"/>
        </w:rPr>
        <w:t>Школьная неуспеваемость обычно бывает вызвана сочетанием</w:t>
      </w:r>
      <w:r w:rsidRPr="00BB784A">
        <w:rPr>
          <w:rFonts w:ascii="Times New Roman" w:eastAsia="Times New Roman" w:hAnsi="Times New Roman" w:cs="Times New Roman"/>
          <w:sz w:val="27"/>
          <w:szCs w:val="27"/>
        </w:rPr>
        <w:br/>
        <w:t>различных факторов, например, недостаточностью речевого развития, слабой</w:t>
      </w:r>
      <w:r w:rsidRPr="00BB784A">
        <w:rPr>
          <w:rFonts w:ascii="Times New Roman" w:eastAsia="Times New Roman" w:hAnsi="Times New Roman" w:cs="Times New Roman"/>
          <w:sz w:val="27"/>
          <w:szCs w:val="27"/>
        </w:rPr>
        <w:br/>
        <w:t>работоспособности и моторики у одного и того же ребенка. Все эти</w:t>
      </w:r>
      <w:r w:rsidRPr="00BB784A">
        <w:rPr>
          <w:rFonts w:ascii="Times New Roman" w:eastAsia="Times New Roman" w:hAnsi="Times New Roman" w:cs="Times New Roman"/>
          <w:sz w:val="27"/>
          <w:szCs w:val="27"/>
        </w:rPr>
        <w:br/>
        <w:t>нарушения являются следствием легкой органической неполноценности</w:t>
      </w:r>
      <w:r w:rsidRPr="00BB784A">
        <w:rPr>
          <w:rFonts w:ascii="Times New Roman" w:eastAsia="Times New Roman" w:hAnsi="Times New Roman" w:cs="Times New Roman"/>
          <w:sz w:val="27"/>
          <w:szCs w:val="27"/>
        </w:rPr>
        <w:br/>
        <w:t>головного мозга, минимальной мозговой дисфункции, разной степени</w:t>
      </w:r>
      <w:r w:rsidRPr="00BB784A">
        <w:rPr>
          <w:rFonts w:ascii="Times New Roman" w:eastAsia="Times New Roman" w:hAnsi="Times New Roman" w:cs="Times New Roman"/>
          <w:sz w:val="27"/>
          <w:szCs w:val="27"/>
        </w:rPr>
        <w:br/>
        <w:t>выраженности биологической недостаточности центральной нервной</w:t>
      </w:r>
      <w:r w:rsidRPr="00BB784A">
        <w:rPr>
          <w:rFonts w:ascii="Times New Roman" w:eastAsia="Times New Roman" w:hAnsi="Times New Roman" w:cs="Times New Roman"/>
          <w:sz w:val="27"/>
          <w:szCs w:val="27"/>
        </w:rPr>
        <w:br/>
        <w:t>системы. Они возникают у детей с недостаточностью мозгового</w:t>
      </w:r>
      <w:r w:rsidRPr="00BB784A">
        <w:rPr>
          <w:rFonts w:ascii="Times New Roman" w:eastAsia="Times New Roman" w:hAnsi="Times New Roman" w:cs="Times New Roman"/>
          <w:sz w:val="27"/>
          <w:szCs w:val="27"/>
        </w:rPr>
        <w:br/>
        <w:t>кровообращения,</w:t>
      </w:r>
      <w:r w:rsidRPr="00BB784A">
        <w:rPr>
          <w:rFonts w:ascii="Arial" w:eastAsia="Times New Roman" w:hAnsi="Arial" w:cs="Arial"/>
          <w:sz w:val="27"/>
          <w:szCs w:val="27"/>
        </w:rPr>
        <w:t xml:space="preserve"> </w:t>
      </w:r>
      <w:r w:rsidRPr="00BB784A">
        <w:rPr>
          <w:rFonts w:ascii="Times New Roman" w:eastAsia="Times New Roman" w:hAnsi="Times New Roman" w:cs="Times New Roman"/>
          <w:sz w:val="27"/>
          <w:szCs w:val="27"/>
        </w:rPr>
        <w:t>повышенным внутричерепным давлением (гипертензионно-гидроцефальным синдромом) в результате черепно-мозговых травм, тяжелых и длительно протекающих соматических заболеваний, инфекций с мозговыми последствиями (менингиты, энцефалиты, ревматизм). Основными проявлениями такого рода нарушений являются: головные боли, двигательная расторможенность ("гиперактивность"), утомляемость, недостаточная концентрация внимания, не выносливость к сенсорным раздражителям (громкому шуму, яркому свету), неспособность к длительному умственному напряжению, замедление темпа усвоения материала, слабое переключение с одного задания на другое, трудности запоминания.</w:t>
      </w:r>
    </w:p>
    <w:p w:rsidR="00BB784A" w:rsidRPr="00BB784A" w:rsidRDefault="00BB784A" w:rsidP="008A3B65">
      <w:pPr>
        <w:shd w:val="clear" w:color="auto" w:fill="FFFFFF"/>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7"/>
          <w:szCs w:val="27"/>
        </w:rPr>
        <w:t xml:space="preserve">Наблюдения за такими детьми показали, как проявляются типичные последствия органического поражения на протяжении урока в поведении неуспевающих детей. Двигательно расторможенные дети всегда находятся в состоянии неупорядоченной активности - вертятся, постоянно поворачиваются к соседям, с грохотом роняют на пол учебники, карандаши, линейки, тетради. Могут импульсивно вскочить и броситься за ними в другой конец класса, с шумом пролезая между партами. Такие дети выкрикивают ответ учителю, в то время когда он спрашивает другого ученика, громким голосом пытаются подсказать то, чего сами не знают, разговаривают со своим товарищем, сидящим в другом конце класса. Медлительность, трудности включения приводят к тому, что такой школьник не сразу начинает работать на уроке, вытаскивает портфель только после многократного напоминания, но вместо учебника достает конфету, разворачивает, шуршит оберткой, делится ей с соседом, пропуская в это время объяснения педагога. Нарушение процесса запоминания, кратковременные выпадения отдельных слов (динамические </w:t>
      </w:r>
      <w:r w:rsidRPr="00BB784A">
        <w:rPr>
          <w:rFonts w:ascii="Times New Roman" w:eastAsia="Times New Roman" w:hAnsi="Times New Roman" w:cs="Times New Roman"/>
          <w:sz w:val="27"/>
          <w:szCs w:val="27"/>
        </w:rPr>
        <w:lastRenderedPageBreak/>
        <w:t>амнезии, сосудистые склеротические изменения) проявляются в том, что ученик то помнит, то забывает правило, решение задачи, хотя иногда может выкрикнуть со своего места правильный ответ. Подобная неустойчивость результатов иногда приводит педагога к обманчивому впечатлению, что ребенок знает материал, но, уже подходя к доске, такой школьник все забывает и стоит с растерянным видом. Таким образом, учащиеся с легкими последствиями органического поражения головного мозга не пополняют запас учебных знаний, не усваивают новый материал, не тренируют собственную память, не могут длительное время целенаправленно заниматься одним и тем же делом. В итоге - у таких детей программный материал усваивается не в полном объеме, существенно нарушается процесс овладения учебными навыками, быстро нарастает стойкая школьная неуспеваемость.</w:t>
      </w:r>
    </w:p>
    <w:p w:rsidR="00BB784A" w:rsidRPr="00BB784A" w:rsidRDefault="00BB784A" w:rsidP="008A3B65">
      <w:pPr>
        <w:shd w:val="clear" w:color="auto" w:fill="FFFFFF"/>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7"/>
          <w:szCs w:val="27"/>
        </w:rPr>
        <w:t>У таких детей на начальном этапе обучения отмечаются колебания настроения от капризности, неустойчивости, беспорядочной активности к вялости, заторможенности, сонливости, плаксивости. Одновременное сочетание этих противоположно направленных процессов (возбуждения и торможения) в клинике обозначается как церебральная астения или "раздражительная слабость". На школьных занятиях такие дети очень быстро, чаще всего неожиданно для окружающих, переходят от двигательной гиперактивности, громкого смеха, болтливости к слезам, оскорбительным выкрикам, недоброжелательным реакциям по отношению к другим. Не выносливость к длительной умственной нагрузке, быстрое утомление во время занятий приводят ближе к окончанию урока к нарастанию раздражительности, капризности, отказа от выполнения классных упражнений. Обратной стороной "раздражительной слабости" является нарушение произвольности, волевой регуляции поведения. Такой школьник</w:t>
      </w:r>
    </w:p>
    <w:p w:rsidR="00BB784A" w:rsidRPr="00BB784A" w:rsidRDefault="00BB784A" w:rsidP="008A3B65">
      <w:pPr>
        <w:shd w:val="clear" w:color="auto" w:fill="FFFFFF"/>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7"/>
          <w:szCs w:val="27"/>
        </w:rPr>
        <w:t>не выполняет домашнюю работу не только из-за усталости, но и от нежелания прилагать усилия, преодолевать себя. В быту это чаще всего расценивается как "лень, безделье, нерадивость". Ребенок с повышенной двигательной активностью, ослаблением самоконтроля в школе постоянно толкается, бегает, вступает в конфликты с другими детьми, дергает девочек за волосы, плюется жеваной бумагой, импульсивно выкрикивает. В отличие от кратковременных эпизодов неправильного поведения здоровых школьников, у детей с органическим поражением головного мозга вышеперечисленные особенности сочетаются, выражаются ярко, массивно.</w:t>
      </w:r>
    </w:p>
    <w:p w:rsidR="00BB784A" w:rsidRPr="00BB784A" w:rsidRDefault="00BB784A" w:rsidP="008A3B65">
      <w:pPr>
        <w:shd w:val="clear" w:color="auto" w:fill="FFFFFF"/>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7"/>
          <w:szCs w:val="27"/>
        </w:rPr>
        <w:t>Дети, стойко не усваивающие школьную программу, имеют отрицательные особенности черт характера и нарушения поведения. Как не печально, но зачастую микросоциум ребенка и значимые взрослые создают условия, способствующих формированию искажений в развитии личности детей.</w:t>
      </w:r>
    </w:p>
    <w:p w:rsidR="00BB784A" w:rsidRPr="00BB784A" w:rsidRDefault="00BB784A" w:rsidP="008A3B65">
      <w:pPr>
        <w:shd w:val="clear" w:color="auto" w:fill="FFFFFF"/>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7"/>
          <w:szCs w:val="27"/>
        </w:rPr>
        <w:t xml:space="preserve">Первым и наиболее важным фактором становление отрицательных черт характера является нежелание учиться, отвращение неуспевающего ребенка к учебной работе. Стойкие трудности в усвоении материала, постоянное чувство неуспеха естественно приводят к тому, что такие дети избегают самого процесса приготовления уроков, рвут тетради, прячут учебники, плачут в ответ на школьные требования. </w:t>
      </w:r>
      <w:proofErr w:type="gramStart"/>
      <w:r w:rsidRPr="00BB784A">
        <w:rPr>
          <w:rFonts w:ascii="Times New Roman" w:eastAsia="Times New Roman" w:hAnsi="Times New Roman" w:cs="Times New Roman"/>
          <w:sz w:val="27"/>
          <w:szCs w:val="27"/>
        </w:rPr>
        <w:t xml:space="preserve">Они начинают прогуливать занятия, дома лгать, обманывать, говорить, что "ничего не задано", а в школе - что "забыл книги </w:t>
      </w:r>
      <w:r w:rsidRPr="00BB784A">
        <w:rPr>
          <w:rFonts w:ascii="Times New Roman" w:eastAsia="Times New Roman" w:hAnsi="Times New Roman" w:cs="Times New Roman"/>
          <w:sz w:val="27"/>
          <w:szCs w:val="27"/>
        </w:rPr>
        <w:lastRenderedPageBreak/>
        <w:t>дома" и т.д.</w:t>
      </w:r>
      <w:proofErr w:type="gramEnd"/>
      <w:r w:rsidRPr="00BB784A">
        <w:rPr>
          <w:rFonts w:ascii="Times New Roman" w:eastAsia="Times New Roman" w:hAnsi="Times New Roman" w:cs="Times New Roman"/>
          <w:sz w:val="27"/>
          <w:szCs w:val="27"/>
        </w:rPr>
        <w:t xml:space="preserve"> В этих поступках начинает просматриваться эмоциональное искажение, зачатки отрицательных черт характера. Такие особенности поведения формируются очень быстро и уже через полгода такие дети очень заметны в массовой школе.</w:t>
      </w:r>
    </w:p>
    <w:p w:rsidR="00BB784A" w:rsidRPr="00BB784A" w:rsidRDefault="00BB784A" w:rsidP="008A3B65">
      <w:pPr>
        <w:shd w:val="clear" w:color="auto" w:fill="FFFFFF"/>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7"/>
          <w:szCs w:val="27"/>
        </w:rPr>
        <w:t>Затем присоединяется следующий фактор - конфликтные отношения с учителями. На первый взгляд, кажется, что эти отношения носят негативный характер, даже складывается мнение о предвзятом отношении педагогов к неуспевающим детям. Учителя грубо к ним обращаются, кричат на них, делают замечания в оскорбительной форме, жалуются родителям, обсуждают друг с другом в открытой форме, при других школьниках. В тоже время, беседы и тщательное наблюдение позволяют понять, что такое поведение учителей вызвано беспомощностью, неумением работать с такими детьми, особым вниманием к ним, минимальными успехами в учебе. Здесь используются все доступные средства, в том числе повышенный тон, нотации и морализаторство, которыми педагоги пытаются привлечь внимание слабоуспевающих учеников, включить их в учебную работу, заставить заниматься.</w:t>
      </w:r>
    </w:p>
    <w:p w:rsidR="00BB784A" w:rsidRPr="00BB784A" w:rsidRDefault="00BB784A" w:rsidP="008A3B65">
      <w:pPr>
        <w:shd w:val="clear" w:color="auto" w:fill="FFFFFF"/>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7"/>
          <w:szCs w:val="27"/>
        </w:rPr>
        <w:t>Стойкая конфликтная ситуация приводит к тому, что и неуспевающие дети через короткое время начинают дерзить в ответ, грубить учителю, демонстративно уходить с уроков, срывать учебный процесс. У неуспевающих школьников возникают и закрепляются разнообразные отрицательные черты характера - конфликтность, злобность, аффективная возбудимость.</w:t>
      </w:r>
    </w:p>
    <w:p w:rsidR="00BB784A" w:rsidRPr="00BB784A" w:rsidRDefault="00BB784A" w:rsidP="008A3B65">
      <w:pPr>
        <w:shd w:val="clear" w:color="auto" w:fill="FFFFFF"/>
        <w:spacing w:after="0" w:line="240" w:lineRule="auto"/>
        <w:jc w:val="both"/>
        <w:rPr>
          <w:rFonts w:ascii="Times New Roman" w:eastAsia="Times New Roman" w:hAnsi="Times New Roman" w:cs="Times New Roman"/>
          <w:sz w:val="24"/>
          <w:szCs w:val="24"/>
        </w:rPr>
      </w:pPr>
      <w:proofErr w:type="gramStart"/>
      <w:r w:rsidRPr="00BB784A">
        <w:rPr>
          <w:rFonts w:ascii="Times New Roman" w:eastAsia="Times New Roman" w:hAnsi="Times New Roman" w:cs="Times New Roman"/>
          <w:sz w:val="27"/>
          <w:szCs w:val="27"/>
        </w:rPr>
        <w:t>Аналогичные проблемы</w:t>
      </w:r>
      <w:proofErr w:type="gramEnd"/>
      <w:r w:rsidRPr="00BB784A">
        <w:rPr>
          <w:rFonts w:ascii="Times New Roman" w:eastAsia="Times New Roman" w:hAnsi="Times New Roman" w:cs="Times New Roman"/>
          <w:sz w:val="27"/>
          <w:szCs w:val="27"/>
        </w:rPr>
        <w:t xml:space="preserve"> возникают у стойко неуспевающих детей по отношению к родителям. Поведение родителей является еще более сложным и противоречивым. Чаще всего родители неуспевающих учеников имеют претензии к школе, обвиняют учителей ("они плохо учат"), учебную программу, но при наблюдении в неформальной обстановке отчетливо видно, что эти же родители постоянно упрекают детей именно учебными проблемами. Уставших детей сажают сразу после школьных занятий учить домашние задания, сидят вместе с ними, нанимают репетиторов, часто применяют физические наказания, кричат - "бездари..</w:t>
      </w:r>
      <w:proofErr w:type="gramStart"/>
      <w:r w:rsidRPr="00BB784A">
        <w:rPr>
          <w:rFonts w:ascii="Times New Roman" w:eastAsia="Times New Roman" w:hAnsi="Times New Roman" w:cs="Times New Roman"/>
          <w:sz w:val="27"/>
          <w:szCs w:val="27"/>
        </w:rPr>
        <w:t>.л</w:t>
      </w:r>
      <w:proofErr w:type="gramEnd"/>
      <w:r w:rsidRPr="00BB784A">
        <w:rPr>
          <w:rFonts w:ascii="Times New Roman" w:eastAsia="Times New Roman" w:hAnsi="Times New Roman" w:cs="Times New Roman"/>
          <w:sz w:val="27"/>
          <w:szCs w:val="27"/>
        </w:rPr>
        <w:t>ентяи" и т.д. Тем самым родители окончательно теряют доверие своих детей, постоянными конфликтами усугубляют домашнюю обстановку и их неуспевающие дети начинают уходить на "улицу". Становятся постоянными уходы из дома, возвращение домой поздно вечером, дети всячески врут, пытаясь выкрутиться из создавшейся ситуации. Отрицательные черты характера, нарушения поведения формируются во времени, с интервалом полгода после трудностей обучения, конфликтов с учителями и родителями.</w:t>
      </w:r>
    </w:p>
    <w:p w:rsidR="00BB784A" w:rsidRPr="00BB784A" w:rsidRDefault="00BB784A" w:rsidP="008A3B65">
      <w:pPr>
        <w:shd w:val="clear" w:color="auto" w:fill="FFFFFF"/>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7"/>
          <w:szCs w:val="27"/>
        </w:rPr>
        <w:t xml:space="preserve">Естественно, что после конфликтов с учителями и родителями неуспевающие дети сами становятся агрессивными, драчливыми, неуправляемыми, злобными и по отношению к сверстникам. Заметно, что в первых классах более развитые и умные сверстники (видя как </w:t>
      </w:r>
      <w:proofErr w:type="gramStart"/>
      <w:r w:rsidRPr="00BB784A">
        <w:rPr>
          <w:rFonts w:ascii="Times New Roman" w:eastAsia="Times New Roman" w:hAnsi="Times New Roman" w:cs="Times New Roman"/>
          <w:sz w:val="27"/>
          <w:szCs w:val="27"/>
        </w:rPr>
        <w:t>к</w:t>
      </w:r>
      <w:proofErr w:type="gramEnd"/>
      <w:r w:rsidRPr="00BB784A">
        <w:rPr>
          <w:rFonts w:ascii="Times New Roman" w:eastAsia="Times New Roman" w:hAnsi="Times New Roman" w:cs="Times New Roman"/>
          <w:sz w:val="27"/>
          <w:szCs w:val="27"/>
        </w:rPr>
        <w:t xml:space="preserve"> неуспевающим относятся учителя и родители), также начинают демонстрировать при всяком удобном случае свою неприязнь. Это выражается более тонко, в виде </w:t>
      </w:r>
      <w:proofErr w:type="gramStart"/>
      <w:r w:rsidRPr="00BB784A">
        <w:rPr>
          <w:rFonts w:ascii="Times New Roman" w:eastAsia="Times New Roman" w:hAnsi="Times New Roman" w:cs="Times New Roman"/>
          <w:sz w:val="27"/>
          <w:szCs w:val="27"/>
        </w:rPr>
        <w:t>издевок</w:t>
      </w:r>
      <w:proofErr w:type="gramEnd"/>
      <w:r w:rsidRPr="00BB784A">
        <w:rPr>
          <w:rFonts w:ascii="Times New Roman" w:eastAsia="Times New Roman" w:hAnsi="Times New Roman" w:cs="Times New Roman"/>
          <w:sz w:val="27"/>
          <w:szCs w:val="27"/>
        </w:rPr>
        <w:t>, обидных прозвищ, игнорирования</w:t>
      </w:r>
    </w:p>
    <w:p w:rsidR="00BB784A" w:rsidRPr="00BB784A" w:rsidRDefault="00BB784A" w:rsidP="008A3B65">
      <w:pPr>
        <w:shd w:val="clear" w:color="auto" w:fill="FFFFFF"/>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7"/>
          <w:szCs w:val="27"/>
        </w:rPr>
        <w:t xml:space="preserve">слабоуспевающих учеников. Ответные реакции неуспевающих детей возникают несколько отстраненно во времени (через 6 месяцев - 1 год), но они очень обнажено и грубо проявляются. Неуспевающие школьники дерутся, нецензурно бранятся, воруют, пропускают школьные занятия. В старшем возрасте </w:t>
      </w:r>
      <w:r w:rsidRPr="00BB784A">
        <w:rPr>
          <w:rFonts w:ascii="Times New Roman" w:eastAsia="Times New Roman" w:hAnsi="Times New Roman" w:cs="Times New Roman"/>
          <w:sz w:val="27"/>
          <w:szCs w:val="27"/>
        </w:rPr>
        <w:lastRenderedPageBreak/>
        <w:t xml:space="preserve">школьники по несколько месяцев не посещают школу, их перестает волновать неуспеваемость. Отвержение неуспевающего ребенка учителями, родителями, сверстниками приводит </w:t>
      </w:r>
      <w:proofErr w:type="gramStart"/>
      <w:r w:rsidRPr="00BB784A">
        <w:rPr>
          <w:rFonts w:ascii="Times New Roman" w:eastAsia="Times New Roman" w:hAnsi="Times New Roman" w:cs="Times New Roman"/>
          <w:sz w:val="27"/>
          <w:szCs w:val="27"/>
        </w:rPr>
        <w:t>к</w:t>
      </w:r>
      <w:proofErr w:type="gramEnd"/>
      <w:r w:rsidRPr="00BB784A">
        <w:rPr>
          <w:rFonts w:ascii="Times New Roman" w:eastAsia="Times New Roman" w:hAnsi="Times New Roman" w:cs="Times New Roman"/>
          <w:sz w:val="27"/>
          <w:szCs w:val="27"/>
        </w:rPr>
        <w:t xml:space="preserve"> стойкой социальной дезадаптации. В подростковом возрасте формируются асоциальные формы поведения - воровство, хулиганство, бродяжничество, алкоголизация. К 12-14 годам из-за мелких правонарушений подростки привлекают внимание милиции сначала эпизодическими, а затем постоянными и даже системными правонарушениями. Вот следствие всего пути развития неуспевающего школьника.</w:t>
      </w:r>
    </w:p>
    <w:p w:rsidR="00BB784A" w:rsidRPr="00BB784A" w:rsidRDefault="00BB784A" w:rsidP="008A3B65">
      <w:pPr>
        <w:shd w:val="clear" w:color="auto" w:fill="FFFFFF"/>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7"/>
          <w:szCs w:val="27"/>
        </w:rPr>
        <w:t xml:space="preserve">Неуспевающие дети являются "группой риска". Они нуждаются в тщательном наблюдении, в психолого-педагогической помощи всех участников образовательного процесса. </w:t>
      </w:r>
    </w:p>
    <w:p w:rsidR="00BB784A" w:rsidRPr="00BB784A" w:rsidRDefault="00BB784A" w:rsidP="008A3B65">
      <w:pPr>
        <w:spacing w:after="0" w:line="240" w:lineRule="auto"/>
        <w:jc w:val="both"/>
        <w:rPr>
          <w:rFonts w:ascii="Times New Roman" w:eastAsia="Times New Roman" w:hAnsi="Times New Roman" w:cs="Times New Roman"/>
          <w:sz w:val="24"/>
          <w:szCs w:val="24"/>
        </w:rPr>
      </w:pPr>
    </w:p>
    <w:p w:rsidR="00BB784A" w:rsidRPr="00DF15C7" w:rsidRDefault="00BB784A" w:rsidP="008A3B65">
      <w:pPr>
        <w:spacing w:after="0" w:line="240" w:lineRule="auto"/>
        <w:jc w:val="both"/>
        <w:rPr>
          <w:rFonts w:ascii="Times New Roman" w:eastAsia="Times New Roman" w:hAnsi="Times New Roman" w:cs="Times New Roman"/>
          <w:sz w:val="24"/>
          <w:szCs w:val="24"/>
        </w:rPr>
      </w:pPr>
      <w:r w:rsidRPr="00DF15C7">
        <w:rPr>
          <w:rFonts w:ascii="Times New Roman" w:eastAsia="Times New Roman" w:hAnsi="Times New Roman" w:cs="Times New Roman"/>
          <w:b/>
          <w:bCs/>
          <w:sz w:val="27"/>
          <w:szCs w:val="27"/>
        </w:rPr>
        <w:t>Признаки неуспеваемости учащихся</w:t>
      </w:r>
    </w:p>
    <w:p w:rsidR="006D0CDA" w:rsidRPr="00DF15C7" w:rsidRDefault="00BB784A" w:rsidP="008A3B65">
      <w:pPr>
        <w:spacing w:after="0" w:line="240" w:lineRule="auto"/>
        <w:jc w:val="both"/>
        <w:rPr>
          <w:rFonts w:ascii="Times New Roman" w:eastAsia="Times New Roman" w:hAnsi="Times New Roman" w:cs="Times New Roman"/>
          <w:sz w:val="27"/>
          <w:szCs w:val="27"/>
        </w:rPr>
      </w:pPr>
      <w:r w:rsidRPr="00DF15C7">
        <w:rPr>
          <w:rFonts w:ascii="Times New Roman" w:eastAsia="Times New Roman" w:hAnsi="Times New Roman" w:cs="Times New Roman"/>
          <w:sz w:val="27"/>
          <w:szCs w:val="27"/>
        </w:rPr>
        <w:t>1. Ученик не может сказать, в чем трудности задачи, наметить план ее решения, решить задачу самостоятельно</w:t>
      </w:r>
      <w:r w:rsidR="006D0CDA" w:rsidRPr="00DF15C7">
        <w:rPr>
          <w:rFonts w:ascii="Times New Roman" w:eastAsia="Times New Roman" w:hAnsi="Times New Roman" w:cs="Times New Roman"/>
          <w:sz w:val="27"/>
          <w:szCs w:val="27"/>
        </w:rPr>
        <w:t>.</w:t>
      </w:r>
    </w:p>
    <w:p w:rsidR="006D0CDA" w:rsidRPr="00DF15C7" w:rsidRDefault="00BB784A" w:rsidP="008A3B65">
      <w:pPr>
        <w:spacing w:after="0" w:line="240" w:lineRule="auto"/>
        <w:jc w:val="both"/>
        <w:rPr>
          <w:rFonts w:ascii="Times New Roman" w:eastAsia="Times New Roman" w:hAnsi="Times New Roman" w:cs="Times New Roman"/>
          <w:sz w:val="27"/>
          <w:szCs w:val="27"/>
        </w:rPr>
      </w:pPr>
      <w:r w:rsidRPr="00DF15C7">
        <w:rPr>
          <w:rFonts w:ascii="Times New Roman" w:eastAsia="Times New Roman" w:hAnsi="Times New Roman" w:cs="Times New Roman"/>
          <w:sz w:val="27"/>
          <w:szCs w:val="27"/>
        </w:rPr>
        <w:t xml:space="preserve">2. Ученик не задает вопросов по существу </w:t>
      </w:r>
      <w:proofErr w:type="gramStart"/>
      <w:r w:rsidRPr="00DF15C7">
        <w:rPr>
          <w:rFonts w:ascii="Times New Roman" w:eastAsia="Times New Roman" w:hAnsi="Times New Roman" w:cs="Times New Roman"/>
          <w:sz w:val="27"/>
          <w:szCs w:val="27"/>
        </w:rPr>
        <w:t>изучаемого</w:t>
      </w:r>
      <w:proofErr w:type="gramEnd"/>
      <w:r w:rsidR="006D0CDA" w:rsidRPr="00DF15C7">
        <w:rPr>
          <w:rFonts w:ascii="Times New Roman" w:eastAsia="Times New Roman" w:hAnsi="Times New Roman" w:cs="Times New Roman"/>
          <w:sz w:val="27"/>
          <w:szCs w:val="27"/>
        </w:rPr>
        <w:t>.</w:t>
      </w:r>
      <w:r w:rsidRPr="00DF15C7">
        <w:rPr>
          <w:rFonts w:ascii="Times New Roman" w:eastAsia="Times New Roman" w:hAnsi="Times New Roman" w:cs="Times New Roman"/>
          <w:sz w:val="27"/>
          <w:szCs w:val="27"/>
        </w:rPr>
        <w:t xml:space="preserve"> </w:t>
      </w:r>
    </w:p>
    <w:p w:rsidR="006D0CDA" w:rsidRPr="00DF15C7" w:rsidRDefault="00BB784A" w:rsidP="008A3B65">
      <w:pPr>
        <w:spacing w:after="0" w:line="240" w:lineRule="auto"/>
        <w:jc w:val="both"/>
        <w:rPr>
          <w:rFonts w:ascii="Times New Roman" w:eastAsia="Times New Roman" w:hAnsi="Times New Roman" w:cs="Times New Roman"/>
          <w:sz w:val="27"/>
          <w:szCs w:val="27"/>
        </w:rPr>
      </w:pPr>
      <w:r w:rsidRPr="00DF15C7">
        <w:rPr>
          <w:rFonts w:ascii="Times New Roman" w:eastAsia="Times New Roman" w:hAnsi="Times New Roman" w:cs="Times New Roman"/>
          <w:sz w:val="27"/>
          <w:szCs w:val="27"/>
        </w:rPr>
        <w:t xml:space="preserve">3. Ученик не активен и отвлекается в те моменты урока, когда идет поиск, требуется напряжение мысли, преодоление трудностей. </w:t>
      </w:r>
    </w:p>
    <w:p w:rsidR="00BB784A" w:rsidRPr="00DF15C7" w:rsidRDefault="00BB784A" w:rsidP="008A3B65">
      <w:pPr>
        <w:spacing w:after="0" w:line="240" w:lineRule="auto"/>
        <w:jc w:val="both"/>
        <w:rPr>
          <w:rFonts w:ascii="Times New Roman" w:eastAsia="Times New Roman" w:hAnsi="Times New Roman" w:cs="Times New Roman"/>
          <w:sz w:val="24"/>
          <w:szCs w:val="24"/>
        </w:rPr>
      </w:pPr>
      <w:r w:rsidRPr="00DF15C7">
        <w:rPr>
          <w:rFonts w:ascii="Times New Roman" w:eastAsia="Times New Roman" w:hAnsi="Times New Roman" w:cs="Times New Roman"/>
          <w:sz w:val="27"/>
          <w:szCs w:val="27"/>
        </w:rPr>
        <w:t>4. Ученик не реагирует эмоционально (мимикой, жестами) на успех и неудачи, не может дать оценки своей работе, не контролирует себя.</w:t>
      </w:r>
    </w:p>
    <w:p w:rsidR="00BB784A" w:rsidRPr="00DF15C7" w:rsidRDefault="00BB784A" w:rsidP="008A3B65">
      <w:pPr>
        <w:spacing w:after="0" w:line="240" w:lineRule="auto"/>
        <w:jc w:val="both"/>
        <w:rPr>
          <w:rFonts w:ascii="Times New Roman" w:eastAsia="Times New Roman" w:hAnsi="Times New Roman" w:cs="Times New Roman"/>
          <w:sz w:val="24"/>
          <w:szCs w:val="24"/>
        </w:rPr>
      </w:pPr>
      <w:r w:rsidRPr="00DF15C7">
        <w:rPr>
          <w:rFonts w:ascii="Times New Roman" w:eastAsia="Times New Roman" w:hAnsi="Times New Roman" w:cs="Times New Roman"/>
          <w:sz w:val="27"/>
          <w:szCs w:val="27"/>
        </w:rPr>
        <w:t>5. Ученик не может объяснить цель выполняемого им упражнения</w:t>
      </w:r>
      <w:r w:rsidR="006D0CDA" w:rsidRPr="00DF15C7">
        <w:rPr>
          <w:rFonts w:ascii="Times New Roman" w:eastAsia="Times New Roman" w:hAnsi="Times New Roman" w:cs="Times New Roman"/>
          <w:sz w:val="27"/>
          <w:szCs w:val="27"/>
        </w:rPr>
        <w:t>.</w:t>
      </w:r>
    </w:p>
    <w:p w:rsidR="006D0CDA" w:rsidRPr="00DF15C7" w:rsidRDefault="00BB784A" w:rsidP="008A3B65">
      <w:pPr>
        <w:spacing w:after="0" w:line="240" w:lineRule="auto"/>
        <w:jc w:val="both"/>
        <w:rPr>
          <w:rFonts w:ascii="Times New Roman" w:eastAsia="Times New Roman" w:hAnsi="Times New Roman" w:cs="Times New Roman"/>
          <w:sz w:val="27"/>
          <w:szCs w:val="27"/>
        </w:rPr>
      </w:pPr>
      <w:r w:rsidRPr="00DF15C7">
        <w:rPr>
          <w:rFonts w:ascii="Times New Roman" w:eastAsia="Times New Roman" w:hAnsi="Times New Roman" w:cs="Times New Roman"/>
          <w:sz w:val="27"/>
          <w:szCs w:val="27"/>
        </w:rPr>
        <w:t>6. Ученик не может воспроизвести определения понятий, формул, доказательств</w:t>
      </w:r>
      <w:r w:rsidR="006D0CDA" w:rsidRPr="00DF15C7">
        <w:rPr>
          <w:rFonts w:ascii="Times New Roman" w:eastAsia="Times New Roman" w:hAnsi="Times New Roman" w:cs="Times New Roman"/>
          <w:sz w:val="27"/>
          <w:szCs w:val="27"/>
        </w:rPr>
        <w:t>.</w:t>
      </w:r>
    </w:p>
    <w:p w:rsidR="00BB784A" w:rsidRPr="008A3B65" w:rsidRDefault="00BB784A" w:rsidP="008A3B65">
      <w:pPr>
        <w:spacing w:after="0" w:line="240" w:lineRule="auto"/>
        <w:jc w:val="both"/>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w:t>
      </w:r>
      <w:r w:rsidRPr="008A3B65">
        <w:rPr>
          <w:rFonts w:ascii="Times New Roman" w:eastAsia="Times New Roman" w:hAnsi="Times New Roman" w:cs="Times New Roman"/>
          <w:b/>
          <w:bCs/>
          <w:sz w:val="27"/>
          <w:szCs w:val="27"/>
        </w:rPr>
        <w:t xml:space="preserve">Методы стимулирования учащихся в целях предупреждения </w:t>
      </w:r>
    </w:p>
    <w:p w:rsidR="00BB784A" w:rsidRPr="008A3B65" w:rsidRDefault="00BB784A" w:rsidP="008A3B65">
      <w:pPr>
        <w:spacing w:after="0" w:line="240" w:lineRule="auto"/>
        <w:jc w:val="both"/>
        <w:rPr>
          <w:rFonts w:ascii="Times New Roman" w:eastAsia="Times New Roman" w:hAnsi="Times New Roman" w:cs="Times New Roman"/>
          <w:sz w:val="24"/>
          <w:szCs w:val="24"/>
        </w:rPr>
      </w:pPr>
      <w:r w:rsidRPr="008A3B65">
        <w:rPr>
          <w:rFonts w:ascii="Times New Roman" w:eastAsia="Times New Roman" w:hAnsi="Times New Roman" w:cs="Times New Roman"/>
          <w:b/>
          <w:bCs/>
          <w:sz w:val="27"/>
          <w:szCs w:val="27"/>
        </w:rPr>
        <w:t>отставания и неуспеваемости</w:t>
      </w:r>
    </w:p>
    <w:p w:rsidR="00BB784A" w:rsidRPr="008A3B65" w:rsidRDefault="00BB784A" w:rsidP="008A3B65">
      <w:pPr>
        <w:spacing w:after="0" w:line="240" w:lineRule="auto"/>
        <w:jc w:val="both"/>
        <w:rPr>
          <w:rFonts w:ascii="Times New Roman" w:eastAsia="Times New Roman" w:hAnsi="Times New Roman" w:cs="Times New Roman"/>
          <w:sz w:val="24"/>
          <w:szCs w:val="24"/>
        </w:rPr>
      </w:pPr>
      <w:r w:rsidRPr="008A3B65">
        <w:rPr>
          <w:rFonts w:ascii="Times New Roman" w:eastAsia="Times New Roman" w:hAnsi="Times New Roman" w:cs="Times New Roman"/>
          <w:b/>
          <w:bCs/>
          <w:i/>
          <w:iCs/>
          <w:sz w:val="27"/>
          <w:szCs w:val="27"/>
        </w:rPr>
        <w:t>1-ая группа. Посредством содержания (содержательные).</w:t>
      </w:r>
    </w:p>
    <w:p w:rsidR="00BB784A" w:rsidRPr="008A3B65" w:rsidRDefault="00BB784A" w:rsidP="008A3B65">
      <w:pPr>
        <w:spacing w:after="0" w:line="240" w:lineRule="auto"/>
        <w:jc w:val="both"/>
        <w:rPr>
          <w:rFonts w:ascii="Times New Roman" w:eastAsia="Times New Roman" w:hAnsi="Times New Roman" w:cs="Times New Roman"/>
          <w:sz w:val="24"/>
          <w:szCs w:val="24"/>
        </w:rPr>
      </w:pPr>
      <w:r w:rsidRPr="008A3B65">
        <w:rPr>
          <w:rFonts w:ascii="Times New Roman" w:eastAsia="Times New Roman" w:hAnsi="Times New Roman" w:cs="Times New Roman"/>
          <w:sz w:val="27"/>
          <w:szCs w:val="27"/>
        </w:rPr>
        <w:t>1. Особый подход к освещению уч</w:t>
      </w:r>
      <w:r w:rsidR="00C525FE" w:rsidRPr="008A3B65">
        <w:rPr>
          <w:rFonts w:ascii="Times New Roman" w:eastAsia="Times New Roman" w:hAnsi="Times New Roman" w:cs="Times New Roman"/>
          <w:sz w:val="27"/>
          <w:szCs w:val="27"/>
        </w:rPr>
        <w:t>ебного материала, характер его п</w:t>
      </w:r>
      <w:r w:rsidRPr="008A3B65">
        <w:rPr>
          <w:rFonts w:ascii="Times New Roman" w:eastAsia="Times New Roman" w:hAnsi="Times New Roman" w:cs="Times New Roman"/>
          <w:sz w:val="27"/>
          <w:szCs w:val="27"/>
        </w:rPr>
        <w:t>реподнесения:</w:t>
      </w:r>
    </w:p>
    <w:p w:rsidR="00BB784A" w:rsidRPr="008A3B65" w:rsidRDefault="00BB784A" w:rsidP="008A3B65">
      <w:pPr>
        <w:spacing w:after="0" w:line="240" w:lineRule="auto"/>
        <w:jc w:val="both"/>
        <w:rPr>
          <w:rFonts w:ascii="Times New Roman" w:eastAsia="Times New Roman" w:hAnsi="Times New Roman" w:cs="Times New Roman"/>
          <w:sz w:val="24"/>
          <w:szCs w:val="24"/>
        </w:rPr>
      </w:pPr>
      <w:r w:rsidRPr="008A3B65">
        <w:rPr>
          <w:rFonts w:ascii="Times New Roman" w:eastAsia="Times New Roman" w:hAnsi="Times New Roman" w:cs="Times New Roman"/>
          <w:sz w:val="27"/>
          <w:szCs w:val="27"/>
        </w:rPr>
        <w:t>а) эмоционально-образный (эмоциональный, наглядно-образный, увлеченный);</w:t>
      </w:r>
    </w:p>
    <w:p w:rsidR="00BB784A" w:rsidRPr="008A3B65" w:rsidRDefault="00BB784A" w:rsidP="008A3B65">
      <w:pPr>
        <w:spacing w:after="0" w:line="240" w:lineRule="auto"/>
        <w:jc w:val="both"/>
        <w:rPr>
          <w:rFonts w:ascii="Times New Roman" w:eastAsia="Times New Roman" w:hAnsi="Times New Roman" w:cs="Times New Roman"/>
          <w:sz w:val="24"/>
          <w:szCs w:val="24"/>
        </w:rPr>
      </w:pPr>
      <w:r w:rsidRPr="008A3B65">
        <w:rPr>
          <w:rFonts w:ascii="Times New Roman" w:eastAsia="Times New Roman" w:hAnsi="Times New Roman" w:cs="Times New Roman"/>
          <w:sz w:val="27"/>
          <w:szCs w:val="27"/>
        </w:rPr>
        <w:t>г) необычный.</w:t>
      </w:r>
    </w:p>
    <w:p w:rsidR="00BB784A" w:rsidRPr="008A3B65" w:rsidRDefault="00BB784A" w:rsidP="008A3B65">
      <w:pPr>
        <w:spacing w:after="0" w:line="240" w:lineRule="auto"/>
        <w:jc w:val="both"/>
        <w:rPr>
          <w:rFonts w:ascii="Times New Roman" w:eastAsia="Times New Roman" w:hAnsi="Times New Roman" w:cs="Times New Roman"/>
          <w:sz w:val="24"/>
          <w:szCs w:val="24"/>
        </w:rPr>
      </w:pPr>
      <w:r w:rsidRPr="008A3B65">
        <w:rPr>
          <w:rFonts w:ascii="Times New Roman" w:eastAsia="Times New Roman" w:hAnsi="Times New Roman" w:cs="Times New Roman"/>
          <w:sz w:val="27"/>
          <w:szCs w:val="27"/>
        </w:rPr>
        <w:t>2. Использование, показ, подчеркивание различных элементов, привлекательных сторон содержания:</w:t>
      </w:r>
    </w:p>
    <w:p w:rsidR="00BB784A" w:rsidRPr="008A3B65" w:rsidRDefault="00BB784A" w:rsidP="008A3B65">
      <w:pPr>
        <w:spacing w:after="0" w:line="240" w:lineRule="auto"/>
        <w:jc w:val="both"/>
        <w:rPr>
          <w:rFonts w:ascii="Times New Roman" w:eastAsia="Times New Roman" w:hAnsi="Times New Roman" w:cs="Times New Roman"/>
          <w:sz w:val="24"/>
          <w:szCs w:val="24"/>
        </w:rPr>
      </w:pPr>
      <w:r w:rsidRPr="008A3B65">
        <w:rPr>
          <w:rFonts w:ascii="Times New Roman" w:eastAsia="Times New Roman" w:hAnsi="Times New Roman" w:cs="Times New Roman"/>
          <w:sz w:val="27"/>
          <w:szCs w:val="27"/>
        </w:rPr>
        <w:t xml:space="preserve"> историзм, современные достижения науки;</w:t>
      </w:r>
    </w:p>
    <w:p w:rsidR="00BB784A" w:rsidRPr="008A3B65" w:rsidRDefault="00BB784A" w:rsidP="008A3B65">
      <w:pPr>
        <w:spacing w:after="0" w:line="240" w:lineRule="auto"/>
        <w:jc w:val="both"/>
        <w:rPr>
          <w:rFonts w:ascii="Times New Roman" w:eastAsia="Times New Roman" w:hAnsi="Times New Roman" w:cs="Times New Roman"/>
          <w:sz w:val="24"/>
          <w:szCs w:val="24"/>
        </w:rPr>
      </w:pPr>
      <w:r w:rsidRPr="008A3B65">
        <w:rPr>
          <w:rFonts w:ascii="Times New Roman" w:eastAsia="Times New Roman" w:hAnsi="Times New Roman" w:cs="Times New Roman"/>
          <w:sz w:val="27"/>
          <w:szCs w:val="27"/>
        </w:rPr>
        <w:t>интересные факты, противоречия, парадоксы.</w:t>
      </w:r>
    </w:p>
    <w:p w:rsidR="00BB784A" w:rsidRPr="008A3B65" w:rsidRDefault="00BB784A" w:rsidP="008A3B65">
      <w:pPr>
        <w:spacing w:after="0" w:line="240" w:lineRule="auto"/>
        <w:jc w:val="both"/>
        <w:rPr>
          <w:rFonts w:ascii="Times New Roman" w:eastAsia="Times New Roman" w:hAnsi="Times New Roman" w:cs="Times New Roman"/>
          <w:sz w:val="24"/>
          <w:szCs w:val="24"/>
        </w:rPr>
      </w:pPr>
      <w:r w:rsidRPr="008A3B65">
        <w:rPr>
          <w:rFonts w:ascii="Times New Roman" w:eastAsia="Times New Roman" w:hAnsi="Times New Roman" w:cs="Times New Roman"/>
          <w:sz w:val="27"/>
          <w:szCs w:val="27"/>
        </w:rPr>
        <w:t>3. Задание с интересным содержанием, занимательными вопросами.</w:t>
      </w:r>
    </w:p>
    <w:p w:rsidR="00BB784A" w:rsidRPr="008A3B65" w:rsidRDefault="00BB784A" w:rsidP="008A3B65">
      <w:pPr>
        <w:spacing w:after="0" w:line="240" w:lineRule="auto"/>
        <w:jc w:val="both"/>
        <w:rPr>
          <w:rFonts w:ascii="Times New Roman" w:eastAsia="Times New Roman" w:hAnsi="Times New Roman" w:cs="Times New Roman"/>
          <w:sz w:val="24"/>
          <w:szCs w:val="24"/>
        </w:rPr>
      </w:pPr>
      <w:r w:rsidRPr="008A3B65">
        <w:rPr>
          <w:rFonts w:ascii="Times New Roman" w:eastAsia="Times New Roman" w:hAnsi="Times New Roman" w:cs="Times New Roman"/>
          <w:sz w:val="27"/>
          <w:szCs w:val="27"/>
        </w:rPr>
        <w:t>4. Показ значимости знаний, умений:</w:t>
      </w:r>
    </w:p>
    <w:p w:rsidR="00BB784A" w:rsidRPr="008A3B65" w:rsidRDefault="00BB784A" w:rsidP="008A3B65">
      <w:pPr>
        <w:spacing w:after="0" w:line="240" w:lineRule="auto"/>
        <w:jc w:val="both"/>
        <w:rPr>
          <w:rFonts w:ascii="Times New Roman" w:eastAsia="Times New Roman" w:hAnsi="Times New Roman" w:cs="Times New Roman"/>
          <w:sz w:val="24"/>
          <w:szCs w:val="24"/>
        </w:rPr>
      </w:pPr>
    </w:p>
    <w:p w:rsidR="00BB784A" w:rsidRPr="008A3B65" w:rsidRDefault="00BB784A" w:rsidP="008A3B65">
      <w:pPr>
        <w:spacing w:after="0" w:line="240" w:lineRule="auto"/>
        <w:jc w:val="both"/>
        <w:rPr>
          <w:rFonts w:ascii="Times New Roman" w:eastAsia="Times New Roman" w:hAnsi="Times New Roman" w:cs="Times New Roman"/>
          <w:sz w:val="24"/>
          <w:szCs w:val="24"/>
        </w:rPr>
      </w:pPr>
      <w:r w:rsidRPr="008A3B65">
        <w:rPr>
          <w:rFonts w:ascii="Times New Roman" w:eastAsia="Times New Roman" w:hAnsi="Times New Roman" w:cs="Times New Roman"/>
          <w:b/>
          <w:bCs/>
          <w:i/>
          <w:iCs/>
          <w:sz w:val="27"/>
          <w:szCs w:val="27"/>
        </w:rPr>
        <w:t>2-ая группа. Посредством организации деятельности (организационные).</w:t>
      </w:r>
    </w:p>
    <w:p w:rsidR="00BB784A" w:rsidRPr="008A3B65" w:rsidRDefault="00BB784A" w:rsidP="008A3B65">
      <w:pPr>
        <w:spacing w:after="0" w:line="240" w:lineRule="auto"/>
        <w:jc w:val="both"/>
        <w:rPr>
          <w:rFonts w:ascii="Times New Roman" w:eastAsia="Times New Roman" w:hAnsi="Times New Roman" w:cs="Times New Roman"/>
          <w:sz w:val="24"/>
          <w:szCs w:val="24"/>
        </w:rPr>
      </w:pPr>
      <w:r w:rsidRPr="008A3B65">
        <w:rPr>
          <w:rFonts w:ascii="Times New Roman" w:eastAsia="Times New Roman" w:hAnsi="Times New Roman" w:cs="Times New Roman"/>
          <w:sz w:val="27"/>
          <w:szCs w:val="27"/>
        </w:rPr>
        <w:t xml:space="preserve"> Характер деятельности (копирующий, репродуктивный, творческий).</w:t>
      </w:r>
    </w:p>
    <w:p w:rsidR="00BB784A" w:rsidRPr="008A3B65" w:rsidRDefault="00BB784A" w:rsidP="008A3B65">
      <w:pPr>
        <w:spacing w:after="0" w:line="240" w:lineRule="auto"/>
        <w:jc w:val="both"/>
        <w:rPr>
          <w:rFonts w:ascii="Times New Roman" w:eastAsia="Times New Roman" w:hAnsi="Times New Roman" w:cs="Times New Roman"/>
          <w:sz w:val="24"/>
          <w:szCs w:val="24"/>
        </w:rPr>
      </w:pPr>
      <w:r w:rsidRPr="008A3B65">
        <w:rPr>
          <w:rFonts w:ascii="Times New Roman" w:eastAsia="Times New Roman" w:hAnsi="Times New Roman" w:cs="Times New Roman"/>
          <w:sz w:val="27"/>
          <w:szCs w:val="27"/>
        </w:rPr>
        <w:t xml:space="preserve"> </w:t>
      </w:r>
      <w:proofErr w:type="gramStart"/>
      <w:r w:rsidRPr="008A3B65">
        <w:rPr>
          <w:rFonts w:ascii="Times New Roman" w:eastAsia="Times New Roman" w:hAnsi="Times New Roman" w:cs="Times New Roman"/>
          <w:sz w:val="27"/>
          <w:szCs w:val="27"/>
        </w:rPr>
        <w:t>Сознание ситуаций различного характера:</w:t>
      </w:r>
      <w:r w:rsidR="00DF15C7" w:rsidRPr="008A3B65">
        <w:rPr>
          <w:rFonts w:ascii="Times New Roman" w:eastAsia="Times New Roman" w:hAnsi="Times New Roman" w:cs="Times New Roman"/>
          <w:sz w:val="27"/>
          <w:szCs w:val="27"/>
        </w:rPr>
        <w:t xml:space="preserve"> </w:t>
      </w:r>
      <w:r w:rsidRPr="008A3B65">
        <w:rPr>
          <w:rFonts w:ascii="Times New Roman" w:eastAsia="Times New Roman" w:hAnsi="Times New Roman" w:cs="Times New Roman"/>
          <w:sz w:val="27"/>
          <w:szCs w:val="27"/>
        </w:rPr>
        <w:t xml:space="preserve"> интеллектуального (проблемная, поисковая, ссора, дискуссии, противоречия); игрового (познавательной игры, соревнования), эмоционального (успеха, увлеченности темой).</w:t>
      </w:r>
      <w:proofErr w:type="gramEnd"/>
    </w:p>
    <w:p w:rsidR="00BB784A" w:rsidRPr="008A3B65" w:rsidRDefault="00BB784A" w:rsidP="008A3B65">
      <w:pPr>
        <w:spacing w:after="0" w:line="240" w:lineRule="auto"/>
        <w:jc w:val="both"/>
        <w:rPr>
          <w:rFonts w:ascii="Times New Roman" w:eastAsia="Times New Roman" w:hAnsi="Times New Roman" w:cs="Times New Roman"/>
          <w:sz w:val="24"/>
          <w:szCs w:val="24"/>
        </w:rPr>
      </w:pPr>
      <w:r w:rsidRPr="008A3B65">
        <w:rPr>
          <w:rFonts w:ascii="Times New Roman" w:eastAsia="Times New Roman" w:hAnsi="Times New Roman" w:cs="Times New Roman"/>
          <w:sz w:val="27"/>
          <w:szCs w:val="27"/>
        </w:rPr>
        <w:t>Анализ ошибок и оказание необходимой помощи.</w:t>
      </w:r>
    </w:p>
    <w:p w:rsidR="00BB784A" w:rsidRPr="008A3B65" w:rsidRDefault="00BB784A" w:rsidP="008A3B65">
      <w:pPr>
        <w:spacing w:after="0" w:line="240" w:lineRule="auto"/>
        <w:jc w:val="both"/>
        <w:rPr>
          <w:rFonts w:ascii="Times New Roman" w:eastAsia="Times New Roman" w:hAnsi="Times New Roman" w:cs="Times New Roman"/>
          <w:sz w:val="24"/>
          <w:szCs w:val="24"/>
        </w:rPr>
      </w:pPr>
      <w:r w:rsidRPr="008A3B65">
        <w:rPr>
          <w:rFonts w:ascii="Times New Roman" w:eastAsia="Times New Roman" w:hAnsi="Times New Roman" w:cs="Times New Roman"/>
          <w:b/>
          <w:bCs/>
          <w:i/>
          <w:iCs/>
          <w:sz w:val="27"/>
          <w:szCs w:val="27"/>
        </w:rPr>
        <w:t>3-я группа. Посредством воспитательных взаимодействий в плане общения, отношения, внимания (социально-психологические)</w:t>
      </w:r>
    </w:p>
    <w:p w:rsidR="00BB784A" w:rsidRPr="008A3B65" w:rsidRDefault="00BB784A" w:rsidP="008A3B65">
      <w:pPr>
        <w:spacing w:after="0" w:line="240" w:lineRule="auto"/>
        <w:jc w:val="both"/>
        <w:rPr>
          <w:rFonts w:ascii="Times New Roman" w:eastAsia="Times New Roman" w:hAnsi="Times New Roman" w:cs="Times New Roman"/>
          <w:sz w:val="24"/>
          <w:szCs w:val="24"/>
        </w:rPr>
      </w:pPr>
      <w:r w:rsidRPr="008A3B65">
        <w:rPr>
          <w:rFonts w:ascii="Times New Roman" w:eastAsia="Times New Roman" w:hAnsi="Times New Roman" w:cs="Times New Roman"/>
          <w:sz w:val="27"/>
          <w:szCs w:val="27"/>
        </w:rPr>
        <w:t xml:space="preserve"> Проявление личного отношения учителя, к ученику, классу, высказывание собственного мнения.</w:t>
      </w:r>
    </w:p>
    <w:p w:rsidR="00BB784A" w:rsidRPr="008A3B65" w:rsidRDefault="00BB784A" w:rsidP="008A3B65">
      <w:pPr>
        <w:spacing w:after="0" w:line="240" w:lineRule="auto"/>
        <w:jc w:val="both"/>
        <w:rPr>
          <w:rFonts w:ascii="Times New Roman" w:eastAsia="Times New Roman" w:hAnsi="Times New Roman" w:cs="Times New Roman"/>
          <w:sz w:val="24"/>
          <w:szCs w:val="24"/>
        </w:rPr>
      </w:pPr>
      <w:r w:rsidRPr="008A3B65">
        <w:rPr>
          <w:rFonts w:ascii="Times New Roman" w:eastAsia="Times New Roman" w:hAnsi="Times New Roman" w:cs="Times New Roman"/>
          <w:sz w:val="27"/>
          <w:szCs w:val="27"/>
        </w:rPr>
        <w:lastRenderedPageBreak/>
        <w:t>Проявление учителем собственных качеств, данных личности (в плане общения, эрудиции, отношение к предмету, деловых качеств и т.д.) и побуждение учащихся к подобным направлениям.</w:t>
      </w:r>
    </w:p>
    <w:p w:rsidR="00BB784A" w:rsidRPr="008A3B65" w:rsidRDefault="00BB784A" w:rsidP="008A3B65">
      <w:pPr>
        <w:spacing w:after="0" w:line="240" w:lineRule="auto"/>
        <w:jc w:val="both"/>
        <w:rPr>
          <w:rFonts w:ascii="Times New Roman" w:eastAsia="Times New Roman" w:hAnsi="Times New Roman" w:cs="Times New Roman"/>
          <w:sz w:val="24"/>
          <w:szCs w:val="24"/>
        </w:rPr>
      </w:pPr>
      <w:r w:rsidRPr="008A3B65">
        <w:rPr>
          <w:rFonts w:ascii="Times New Roman" w:eastAsia="Times New Roman" w:hAnsi="Times New Roman" w:cs="Times New Roman"/>
          <w:sz w:val="27"/>
          <w:szCs w:val="27"/>
        </w:rPr>
        <w:t xml:space="preserve"> Организация дружеский взаимоотношений в коллективе (взаимопроверка, обмен мнениями, взаимопомощь).</w:t>
      </w:r>
    </w:p>
    <w:p w:rsidR="00BB784A" w:rsidRPr="008A3B65" w:rsidRDefault="00BB784A" w:rsidP="008A3B65">
      <w:pPr>
        <w:spacing w:after="0" w:line="240" w:lineRule="auto"/>
        <w:jc w:val="both"/>
        <w:rPr>
          <w:rFonts w:ascii="Times New Roman" w:eastAsia="Times New Roman" w:hAnsi="Times New Roman" w:cs="Times New Roman"/>
          <w:sz w:val="24"/>
          <w:szCs w:val="24"/>
        </w:rPr>
      </w:pPr>
      <w:r w:rsidRPr="008A3B65">
        <w:rPr>
          <w:rFonts w:ascii="Times New Roman" w:eastAsia="Times New Roman" w:hAnsi="Times New Roman" w:cs="Times New Roman"/>
          <w:sz w:val="24"/>
          <w:szCs w:val="24"/>
        </w:rPr>
        <w:t> </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4"/>
          <w:szCs w:val="24"/>
        </w:rPr>
        <w:t> </w:t>
      </w:r>
    </w:p>
    <w:p w:rsidR="00BB784A" w:rsidRPr="00C525FE" w:rsidRDefault="00BB784A" w:rsidP="008A3B65">
      <w:pPr>
        <w:spacing w:after="0" w:line="240" w:lineRule="auto"/>
        <w:jc w:val="both"/>
        <w:rPr>
          <w:rFonts w:ascii="Times New Roman" w:eastAsia="Times New Roman" w:hAnsi="Times New Roman" w:cs="Times New Roman"/>
          <w:sz w:val="24"/>
          <w:szCs w:val="24"/>
        </w:rPr>
      </w:pPr>
      <w:r w:rsidRPr="00C525FE">
        <w:rPr>
          <w:rFonts w:ascii="Times New Roman" w:eastAsia="Times New Roman" w:hAnsi="Times New Roman" w:cs="Times New Roman"/>
          <w:b/>
          <w:bCs/>
          <w:sz w:val="27"/>
          <w:szCs w:val="27"/>
        </w:rPr>
        <w:t>Меры предупреждения неуспеваемости ученика</w:t>
      </w:r>
    </w:p>
    <w:p w:rsidR="00BB784A" w:rsidRPr="00C525FE" w:rsidRDefault="00BB784A" w:rsidP="008A3B65">
      <w:pPr>
        <w:spacing w:after="0" w:line="240" w:lineRule="auto"/>
        <w:jc w:val="both"/>
        <w:rPr>
          <w:rFonts w:ascii="Times New Roman" w:eastAsia="Times New Roman" w:hAnsi="Times New Roman" w:cs="Times New Roman"/>
          <w:sz w:val="24"/>
          <w:szCs w:val="24"/>
        </w:rPr>
      </w:pPr>
      <w:r w:rsidRPr="00C525FE">
        <w:rPr>
          <w:rFonts w:ascii="Times New Roman" w:eastAsia="Times New Roman" w:hAnsi="Times New Roman" w:cs="Times New Roman"/>
          <w:sz w:val="27"/>
          <w:szCs w:val="27"/>
        </w:rPr>
        <w:t>1. Всестороннее повышение эффективности каждого урока.</w:t>
      </w:r>
    </w:p>
    <w:p w:rsidR="00BB784A" w:rsidRPr="00C525FE" w:rsidRDefault="00BB784A" w:rsidP="008A3B65">
      <w:pPr>
        <w:spacing w:after="0" w:line="240" w:lineRule="auto"/>
        <w:jc w:val="both"/>
        <w:rPr>
          <w:rFonts w:ascii="Times New Roman" w:eastAsia="Times New Roman" w:hAnsi="Times New Roman" w:cs="Times New Roman"/>
          <w:sz w:val="24"/>
          <w:szCs w:val="24"/>
        </w:rPr>
      </w:pPr>
      <w:r w:rsidRPr="00C525FE">
        <w:rPr>
          <w:rFonts w:ascii="Times New Roman" w:eastAsia="Times New Roman" w:hAnsi="Times New Roman" w:cs="Times New Roman"/>
          <w:sz w:val="27"/>
          <w:szCs w:val="27"/>
        </w:rPr>
        <w:t>2. Формирование познавательного интереса к учению и положительных мотивов.</w:t>
      </w:r>
    </w:p>
    <w:p w:rsidR="00BB784A" w:rsidRPr="00C525FE" w:rsidRDefault="00BB784A" w:rsidP="008A3B65">
      <w:pPr>
        <w:spacing w:after="0" w:line="240" w:lineRule="auto"/>
        <w:jc w:val="both"/>
        <w:rPr>
          <w:rFonts w:ascii="Times New Roman" w:eastAsia="Times New Roman" w:hAnsi="Times New Roman" w:cs="Times New Roman"/>
          <w:sz w:val="24"/>
          <w:szCs w:val="24"/>
        </w:rPr>
      </w:pPr>
      <w:r w:rsidRPr="00C525FE">
        <w:rPr>
          <w:rFonts w:ascii="Times New Roman" w:eastAsia="Times New Roman" w:hAnsi="Times New Roman" w:cs="Times New Roman"/>
          <w:sz w:val="27"/>
          <w:szCs w:val="27"/>
        </w:rPr>
        <w:t>3. Индивидуальный подход к учащемуся.</w:t>
      </w:r>
    </w:p>
    <w:p w:rsidR="00BB784A" w:rsidRPr="00C525FE" w:rsidRDefault="00BB784A" w:rsidP="008A3B65">
      <w:pPr>
        <w:spacing w:after="0" w:line="240" w:lineRule="auto"/>
        <w:jc w:val="both"/>
        <w:rPr>
          <w:rFonts w:ascii="Times New Roman" w:eastAsia="Times New Roman" w:hAnsi="Times New Roman" w:cs="Times New Roman"/>
          <w:sz w:val="24"/>
          <w:szCs w:val="24"/>
        </w:rPr>
      </w:pPr>
      <w:r w:rsidRPr="00C525FE">
        <w:rPr>
          <w:rFonts w:ascii="Times New Roman" w:eastAsia="Times New Roman" w:hAnsi="Times New Roman" w:cs="Times New Roman"/>
          <w:sz w:val="27"/>
          <w:szCs w:val="27"/>
        </w:rPr>
        <w:t>4. Специальная система домашних заданий.</w:t>
      </w:r>
    </w:p>
    <w:p w:rsidR="00BB784A" w:rsidRPr="00C525FE" w:rsidRDefault="00BB784A" w:rsidP="008A3B65">
      <w:pPr>
        <w:spacing w:after="0" w:line="240" w:lineRule="auto"/>
        <w:jc w:val="both"/>
        <w:rPr>
          <w:rFonts w:ascii="Times New Roman" w:eastAsia="Times New Roman" w:hAnsi="Times New Roman" w:cs="Times New Roman"/>
          <w:sz w:val="24"/>
          <w:szCs w:val="24"/>
        </w:rPr>
      </w:pPr>
      <w:r w:rsidRPr="00C525FE">
        <w:rPr>
          <w:rFonts w:ascii="Times New Roman" w:eastAsia="Times New Roman" w:hAnsi="Times New Roman" w:cs="Times New Roman"/>
          <w:sz w:val="27"/>
          <w:szCs w:val="27"/>
        </w:rPr>
        <w:t>5. Усиление работы с родителями.</w:t>
      </w:r>
    </w:p>
    <w:p w:rsidR="00BB784A" w:rsidRPr="00C525FE" w:rsidRDefault="00BB784A" w:rsidP="008A3B65">
      <w:pPr>
        <w:spacing w:after="0" w:line="240" w:lineRule="auto"/>
        <w:jc w:val="both"/>
        <w:rPr>
          <w:rFonts w:ascii="Times New Roman" w:eastAsia="Times New Roman" w:hAnsi="Times New Roman" w:cs="Times New Roman"/>
          <w:sz w:val="24"/>
          <w:szCs w:val="24"/>
        </w:rPr>
      </w:pPr>
      <w:r w:rsidRPr="00C525FE">
        <w:rPr>
          <w:rFonts w:ascii="Times New Roman" w:eastAsia="Times New Roman" w:hAnsi="Times New Roman" w:cs="Times New Roman"/>
          <w:sz w:val="27"/>
          <w:szCs w:val="27"/>
        </w:rPr>
        <w:t>6. Привлечение ученического актива к борьбе по повышению ответственности ученика за учение.</w:t>
      </w:r>
    </w:p>
    <w:p w:rsid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4"/>
          <w:szCs w:val="24"/>
        </w:rPr>
        <w:t> </w:t>
      </w:r>
    </w:p>
    <w:p w:rsidR="00C525FE" w:rsidRPr="00BB784A" w:rsidRDefault="00C525FE" w:rsidP="008A3B65">
      <w:pPr>
        <w:spacing w:after="0" w:line="240" w:lineRule="auto"/>
        <w:jc w:val="both"/>
        <w:rPr>
          <w:rFonts w:ascii="Times New Roman" w:eastAsia="Times New Roman" w:hAnsi="Times New Roman" w:cs="Times New Roman"/>
          <w:sz w:val="24"/>
          <w:szCs w:val="24"/>
        </w:rPr>
      </w:pP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b/>
          <w:bCs/>
          <w:sz w:val="27"/>
          <w:szCs w:val="27"/>
        </w:rPr>
        <w:t>Памятка</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b/>
          <w:bCs/>
          <w:sz w:val="27"/>
          <w:szCs w:val="27"/>
        </w:rPr>
        <w:t>классному руководителю по работе с неуспевающими учащимися</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7"/>
          <w:szCs w:val="27"/>
        </w:rPr>
        <w:t>1. Ф.И.О. ученика.</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7"/>
          <w:szCs w:val="27"/>
        </w:rPr>
        <w:t>2. Класс.</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7"/>
          <w:szCs w:val="27"/>
        </w:rPr>
        <w:t>3. По каким предметам не успевает.</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7"/>
          <w:szCs w:val="27"/>
        </w:rPr>
        <w:t xml:space="preserve">4. Поведение ученика. </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7"/>
          <w:szCs w:val="27"/>
        </w:rPr>
        <w:t>5. Причины, которые привели к плохой успеваемости.</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7"/>
          <w:szCs w:val="27"/>
        </w:rPr>
        <w:t>6. Какие средства (дидактические, воспитательные, учебные, внеклассные, дополнительные занятия) используют в работе с учеником.</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7"/>
          <w:szCs w:val="27"/>
        </w:rPr>
        <w:t>7. Кто привлечен к работе по преодолению неуспеваемости ученика.</w:t>
      </w:r>
    </w:p>
    <w:p w:rsidR="00BB784A" w:rsidRPr="00BB784A" w:rsidRDefault="00BB784A" w:rsidP="008A3B65">
      <w:pPr>
        <w:numPr>
          <w:ilvl w:val="0"/>
          <w:numId w:val="2"/>
        </w:num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7"/>
          <w:szCs w:val="27"/>
        </w:rPr>
        <w:t>8.      Сколько времени длится эта работа.</w:t>
      </w:r>
    </w:p>
    <w:p w:rsidR="00BB784A" w:rsidRPr="00BB784A" w:rsidRDefault="00BB784A" w:rsidP="008A3B65">
      <w:pPr>
        <w:numPr>
          <w:ilvl w:val="0"/>
          <w:numId w:val="2"/>
        </w:num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7"/>
          <w:szCs w:val="27"/>
        </w:rPr>
        <w:t xml:space="preserve">9.      Какие изменения наблюдаются, есть ли результаты работы. </w:t>
      </w:r>
    </w:p>
    <w:p w:rsidR="00BB784A" w:rsidRPr="00BB784A" w:rsidRDefault="00BB784A" w:rsidP="008A3B65">
      <w:pPr>
        <w:spacing w:after="0" w:line="240" w:lineRule="auto"/>
        <w:jc w:val="both"/>
        <w:rPr>
          <w:rFonts w:ascii="Times New Roman" w:eastAsia="Times New Roman" w:hAnsi="Times New Roman" w:cs="Times New Roman"/>
          <w:sz w:val="24"/>
          <w:szCs w:val="24"/>
        </w:rPr>
      </w:pP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b/>
          <w:bCs/>
          <w:sz w:val="27"/>
          <w:szCs w:val="27"/>
        </w:rPr>
        <w:t>Система работы по формированию положительного отношения к учению у неуспевающих школьников</w:t>
      </w:r>
    </w:p>
    <w:p w:rsidR="00BB784A" w:rsidRPr="00BB784A" w:rsidRDefault="00BB784A" w:rsidP="008A3B65">
      <w:pPr>
        <w:spacing w:after="0" w:line="240" w:lineRule="auto"/>
        <w:jc w:val="both"/>
        <w:rPr>
          <w:rFonts w:ascii="Times New Roman" w:eastAsia="Times New Roman" w:hAnsi="Times New Roman" w:cs="Times New Roman"/>
          <w:sz w:val="24"/>
          <w:szCs w:val="24"/>
        </w:rPr>
      </w:pP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b/>
          <w:bCs/>
          <w:sz w:val="26"/>
          <w:szCs w:val="26"/>
        </w:rPr>
        <w:t>Формируемые отношения</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b/>
          <w:bCs/>
          <w:sz w:val="26"/>
          <w:szCs w:val="26"/>
        </w:rPr>
        <w:t>1-ый этап</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b/>
          <w:bCs/>
          <w:sz w:val="26"/>
          <w:szCs w:val="26"/>
        </w:rPr>
        <w:t>2-ой этап</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b/>
          <w:bCs/>
          <w:sz w:val="26"/>
          <w:szCs w:val="26"/>
        </w:rPr>
        <w:t>3-й этап</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b/>
          <w:bCs/>
          <w:sz w:val="26"/>
          <w:szCs w:val="26"/>
        </w:rPr>
        <w:t>4-й этап</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6"/>
          <w:szCs w:val="26"/>
        </w:rPr>
        <w:t>Отношение к содержанию учебного материала</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6"/>
          <w:szCs w:val="26"/>
        </w:rPr>
        <w:t>Наиболее легкий занимательный материал независимо от его важности, значимости</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6"/>
          <w:szCs w:val="26"/>
        </w:rPr>
        <w:t xml:space="preserve">Занимательный материал, касающийся сущности </w:t>
      </w:r>
      <w:proofErr w:type="gramStart"/>
      <w:r w:rsidRPr="00BB784A">
        <w:rPr>
          <w:rFonts w:ascii="Times New Roman" w:eastAsia="Times New Roman" w:hAnsi="Times New Roman" w:cs="Times New Roman"/>
          <w:sz w:val="26"/>
          <w:szCs w:val="26"/>
        </w:rPr>
        <w:t>изучаемого</w:t>
      </w:r>
      <w:proofErr w:type="gramEnd"/>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6"/>
          <w:szCs w:val="26"/>
        </w:rPr>
        <w:t>Существенный, важный, но не привлекательный материал</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4"/>
          <w:szCs w:val="24"/>
        </w:rPr>
        <w:t> </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6"/>
          <w:szCs w:val="26"/>
        </w:rPr>
        <w:t>Отношение к процессу учения (усвоения знаний)</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6"/>
          <w:szCs w:val="26"/>
        </w:rPr>
        <w:t>Действует учитель-</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6"/>
          <w:szCs w:val="26"/>
        </w:rPr>
        <w:t>-ученик только воспринимает</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6"/>
          <w:szCs w:val="26"/>
        </w:rPr>
        <w:lastRenderedPageBreak/>
        <w:t>Ведущим остается учитель, ученик участвует в отдельных звеньях процесса</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6"/>
          <w:szCs w:val="26"/>
        </w:rPr>
        <w:t>Ведущим становится ученик, учитель участвует в отдельных звеньях процесса</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6"/>
          <w:szCs w:val="26"/>
        </w:rPr>
        <w:t xml:space="preserve">Ученик действует </w:t>
      </w:r>
      <w:proofErr w:type="gramStart"/>
      <w:r w:rsidRPr="00BB784A">
        <w:rPr>
          <w:rFonts w:ascii="Times New Roman" w:eastAsia="Times New Roman" w:hAnsi="Times New Roman" w:cs="Times New Roman"/>
          <w:sz w:val="26"/>
          <w:szCs w:val="26"/>
        </w:rPr>
        <w:t>самостоя-тельно</w:t>
      </w:r>
      <w:proofErr w:type="gramEnd"/>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6"/>
          <w:szCs w:val="26"/>
        </w:rPr>
        <w:t>Отношение к себе, своим силам</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6"/>
          <w:szCs w:val="26"/>
        </w:rPr>
        <w:t>Поощрение успехов в учебе, не требующей усилий</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6"/>
          <w:szCs w:val="26"/>
        </w:rPr>
        <w:t>Поощрение успеха к работе, требующих некоторых усилий</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6"/>
          <w:szCs w:val="26"/>
        </w:rPr>
        <w:t xml:space="preserve">Поощрение успеха в работе, </w:t>
      </w:r>
      <w:proofErr w:type="gramStart"/>
      <w:r w:rsidRPr="00BB784A">
        <w:rPr>
          <w:rFonts w:ascii="Times New Roman" w:eastAsia="Times New Roman" w:hAnsi="Times New Roman" w:cs="Times New Roman"/>
          <w:sz w:val="26"/>
          <w:szCs w:val="26"/>
        </w:rPr>
        <w:t>требующий</w:t>
      </w:r>
      <w:proofErr w:type="gramEnd"/>
      <w:r w:rsidRPr="00BB784A">
        <w:rPr>
          <w:rFonts w:ascii="Times New Roman" w:eastAsia="Times New Roman" w:hAnsi="Times New Roman" w:cs="Times New Roman"/>
          <w:sz w:val="26"/>
          <w:szCs w:val="26"/>
        </w:rPr>
        <w:t xml:space="preserve"> значительных усилий</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4"/>
          <w:szCs w:val="24"/>
        </w:rPr>
        <w:t> </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6"/>
          <w:szCs w:val="26"/>
        </w:rPr>
        <w:t>Отношение к учителю (коллективу)</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6"/>
          <w:szCs w:val="26"/>
        </w:rPr>
        <w:t>Подчеркнутая объективность, нейтралитет</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6"/>
          <w:szCs w:val="26"/>
        </w:rPr>
        <w:t>Доброжелательность,</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6"/>
          <w:szCs w:val="26"/>
        </w:rPr>
        <w:t>внимание, личное расположение, помощь, сочувствие</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6"/>
          <w:szCs w:val="26"/>
        </w:rPr>
        <w:t xml:space="preserve">Использование суждения наряду с доброжелательность, помощью и др. </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4"/>
          <w:szCs w:val="24"/>
        </w:rPr>
        <w:t xml:space="preserve">   </w:t>
      </w:r>
    </w:p>
    <w:p w:rsidR="00BB784A" w:rsidRPr="00BB784A" w:rsidRDefault="00BB784A" w:rsidP="008A3B65">
      <w:pPr>
        <w:spacing w:after="0" w:line="240" w:lineRule="auto"/>
        <w:jc w:val="both"/>
        <w:rPr>
          <w:rFonts w:ascii="Times New Roman" w:eastAsia="Times New Roman" w:hAnsi="Times New Roman" w:cs="Times New Roman"/>
          <w:sz w:val="24"/>
          <w:szCs w:val="24"/>
        </w:rPr>
      </w:pP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b/>
          <w:bCs/>
          <w:sz w:val="27"/>
          <w:szCs w:val="27"/>
        </w:rPr>
        <w:t>Профилактика неуспеваемости на уроках</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4"/>
          <w:szCs w:val="24"/>
        </w:rPr>
        <w:t> </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b/>
          <w:bCs/>
          <w:sz w:val="24"/>
          <w:szCs w:val="24"/>
        </w:rPr>
        <w:t>Этапы урока</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b/>
          <w:bCs/>
          <w:sz w:val="24"/>
          <w:szCs w:val="24"/>
        </w:rPr>
        <w:t>Акценты в обучении</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b/>
          <w:bCs/>
          <w:sz w:val="24"/>
          <w:szCs w:val="24"/>
        </w:rPr>
        <w:t xml:space="preserve">Виды помощи </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b/>
          <w:bCs/>
          <w:sz w:val="24"/>
          <w:szCs w:val="24"/>
        </w:rPr>
        <w:t xml:space="preserve">1. В процессе </w:t>
      </w:r>
      <w:proofErr w:type="gramStart"/>
      <w:r w:rsidRPr="00BB784A">
        <w:rPr>
          <w:rFonts w:ascii="Times New Roman" w:eastAsia="Times New Roman" w:hAnsi="Times New Roman" w:cs="Times New Roman"/>
          <w:b/>
          <w:bCs/>
          <w:sz w:val="24"/>
          <w:szCs w:val="24"/>
        </w:rPr>
        <w:t>контроля за</w:t>
      </w:r>
      <w:proofErr w:type="gramEnd"/>
      <w:r w:rsidRPr="00BB784A">
        <w:rPr>
          <w:rFonts w:ascii="Times New Roman" w:eastAsia="Times New Roman" w:hAnsi="Times New Roman" w:cs="Times New Roman"/>
          <w:b/>
          <w:bCs/>
          <w:sz w:val="24"/>
          <w:szCs w:val="24"/>
        </w:rPr>
        <w:t xml:space="preserve"> подготовленностью учащихся</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4"/>
          <w:szCs w:val="24"/>
        </w:rPr>
        <w:t xml:space="preserve">Специально контролировать усвоение вопросов, обычно вызывающих у учащихся наибольшее затруднение. Тщательно анализировать и систематизировать ошибки, допускаемые учениками в устных ответах, письменных работах, выявить типичные </w:t>
      </w:r>
      <w:proofErr w:type="gramStart"/>
      <w:r w:rsidRPr="00BB784A">
        <w:rPr>
          <w:rFonts w:ascii="Times New Roman" w:eastAsia="Times New Roman" w:hAnsi="Times New Roman" w:cs="Times New Roman"/>
          <w:sz w:val="24"/>
          <w:szCs w:val="24"/>
        </w:rPr>
        <w:t>для</w:t>
      </w:r>
      <w:proofErr w:type="gramEnd"/>
      <w:r w:rsidRPr="00BB784A">
        <w:rPr>
          <w:rFonts w:ascii="Times New Roman" w:eastAsia="Times New Roman" w:hAnsi="Times New Roman" w:cs="Times New Roman"/>
          <w:sz w:val="24"/>
          <w:szCs w:val="24"/>
        </w:rPr>
        <w:t xml:space="preserve"> касса и концентрировать внимание на их устранение. Контролировать усвоение материала учениками, пропустившие предыдущие уроки. По окончанию разделения темы или раздела обобщать итоги усвоение основных понятий, законов, правил, умений и навыков школьниками, выявить причины отставания.</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4"/>
          <w:szCs w:val="24"/>
        </w:rPr>
        <w:t>Создание атмосферы особой доброжелательности при опросе</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4"/>
          <w:szCs w:val="24"/>
        </w:rPr>
        <w:t>Снижение темпа опроса, разрешение дольше готовиться у доски</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4"/>
          <w:szCs w:val="24"/>
        </w:rPr>
        <w:t xml:space="preserve">Предложения учащимся примерного плана ответа </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4"/>
          <w:szCs w:val="24"/>
        </w:rPr>
        <w:t xml:space="preserve">Разрешение </w:t>
      </w:r>
      <w:proofErr w:type="gramStart"/>
      <w:r w:rsidRPr="00BB784A">
        <w:rPr>
          <w:rFonts w:ascii="Times New Roman" w:eastAsia="Times New Roman" w:hAnsi="Times New Roman" w:cs="Times New Roman"/>
          <w:sz w:val="24"/>
          <w:szCs w:val="24"/>
        </w:rPr>
        <w:t>пользоваться наглядными пособиями помогающими излагать</w:t>
      </w:r>
      <w:proofErr w:type="gramEnd"/>
      <w:r w:rsidRPr="00BB784A">
        <w:rPr>
          <w:rFonts w:ascii="Times New Roman" w:eastAsia="Times New Roman" w:hAnsi="Times New Roman" w:cs="Times New Roman"/>
          <w:sz w:val="24"/>
          <w:szCs w:val="24"/>
        </w:rPr>
        <w:t xml:space="preserve"> суть явления</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4"/>
          <w:szCs w:val="24"/>
        </w:rPr>
        <w:t>Стимулирование оценкой, подбадриванием, похвалой</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b/>
          <w:bCs/>
          <w:sz w:val="24"/>
          <w:szCs w:val="24"/>
        </w:rPr>
        <w:t>2. При изложении нового материала</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4"/>
          <w:szCs w:val="24"/>
        </w:rPr>
        <w:t>Обязательно проверять в ходе урока степень понимания учащимися основных элементов излагаемого материала. Стимулировать вопросы со стороны учащихся при затруднениях в усвоении учебного материала. Применять средства поддержания интереса к усвоению знаний. Обеспечивать разнообразие методов обучения, позволяющих всем учащихся активно усваивать материал.</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4"/>
          <w:szCs w:val="24"/>
        </w:rPr>
        <w:t xml:space="preserve">Применение мер поддержания интереса к </w:t>
      </w:r>
      <w:proofErr w:type="gramStart"/>
      <w:r w:rsidRPr="00BB784A">
        <w:rPr>
          <w:rFonts w:ascii="Times New Roman" w:eastAsia="Times New Roman" w:hAnsi="Times New Roman" w:cs="Times New Roman"/>
          <w:sz w:val="24"/>
          <w:szCs w:val="24"/>
        </w:rPr>
        <w:t>слабоуспевающим</w:t>
      </w:r>
      <w:proofErr w:type="gramEnd"/>
      <w:r w:rsidRPr="00BB784A">
        <w:rPr>
          <w:rFonts w:ascii="Times New Roman" w:eastAsia="Times New Roman" w:hAnsi="Times New Roman" w:cs="Times New Roman"/>
          <w:sz w:val="24"/>
          <w:szCs w:val="24"/>
        </w:rPr>
        <w:t xml:space="preserve"> с вопросами, выясняющими степень понимания ими учебного материала</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4"/>
          <w:szCs w:val="24"/>
        </w:rPr>
        <w:t>Привлечение их в качестве помощников при подготовке приборов, опытов и т.д.</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4"/>
          <w:szCs w:val="24"/>
        </w:rPr>
        <w:t>Привлечение к высказыванию предложения при проблемном обучении, к выводам и обобщениям или объяснению сути проблемы, высказанной сильным учеником</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b/>
          <w:bCs/>
          <w:sz w:val="24"/>
          <w:szCs w:val="24"/>
        </w:rPr>
        <w:t>3. В ходе самостоятельной работы учащихся на уроке</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4"/>
          <w:szCs w:val="24"/>
        </w:rPr>
        <w:t>Подбирать самостоятельной работы задания по наиболее существенным, сложным и трудным разделам учебного материала, стремясь меньшим числом упражнений, но поданных в определенной системе, достичь большего эффекта</w:t>
      </w:r>
      <w:proofErr w:type="gramStart"/>
      <w:r w:rsidRPr="00BB784A">
        <w:rPr>
          <w:rFonts w:ascii="Times New Roman" w:eastAsia="Times New Roman" w:hAnsi="Times New Roman" w:cs="Times New Roman"/>
          <w:sz w:val="24"/>
          <w:szCs w:val="24"/>
        </w:rPr>
        <w:t>.</w:t>
      </w:r>
      <w:proofErr w:type="gramEnd"/>
      <w:r w:rsidRPr="00BB784A">
        <w:rPr>
          <w:rFonts w:ascii="Times New Roman" w:eastAsia="Times New Roman" w:hAnsi="Times New Roman" w:cs="Times New Roman"/>
          <w:sz w:val="24"/>
          <w:szCs w:val="24"/>
        </w:rPr>
        <w:t xml:space="preserve"> </w:t>
      </w:r>
      <w:proofErr w:type="gramStart"/>
      <w:r w:rsidRPr="00BB784A">
        <w:rPr>
          <w:rFonts w:ascii="Times New Roman" w:eastAsia="Times New Roman" w:hAnsi="Times New Roman" w:cs="Times New Roman"/>
          <w:sz w:val="24"/>
          <w:szCs w:val="24"/>
        </w:rPr>
        <w:t>в</w:t>
      </w:r>
      <w:proofErr w:type="gramEnd"/>
      <w:r w:rsidRPr="00BB784A">
        <w:rPr>
          <w:rFonts w:ascii="Times New Roman" w:eastAsia="Times New Roman" w:hAnsi="Times New Roman" w:cs="Times New Roman"/>
          <w:sz w:val="24"/>
          <w:szCs w:val="24"/>
        </w:rPr>
        <w:t xml:space="preserve">ключать в содержание самостоятельной работы на упражнение по устранению ошибок, допущенных при ответах и в письменных работах. Инструктировать о порядке выполнения работы. Стимулировать постановку вопросов к учителю при затруднениях в самостоятельной работе. Умело </w:t>
      </w:r>
      <w:r w:rsidRPr="00BB784A">
        <w:rPr>
          <w:rFonts w:ascii="Times New Roman" w:eastAsia="Times New Roman" w:hAnsi="Times New Roman" w:cs="Times New Roman"/>
          <w:sz w:val="24"/>
          <w:szCs w:val="24"/>
        </w:rPr>
        <w:lastRenderedPageBreak/>
        <w:t>оказывать помощь ученикам в работе, всемерно развивать их самостоятельность. Учить умениям планировать работу, выполняя ее в должном темпе и осуществлять контроль.</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4"/>
          <w:szCs w:val="24"/>
        </w:rPr>
        <w:t>Разбивка заданий на дозы, этапы, выделение в сложных заданиях ряда простых, ссылка на аналогичное задание, выполненное ранее</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4"/>
          <w:szCs w:val="24"/>
        </w:rPr>
        <w:t>Напоминание приема и способа выполнения задания</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4"/>
          <w:szCs w:val="24"/>
        </w:rPr>
        <w:t>Указание на необходимость актуализировать то или иное правило</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4"/>
          <w:szCs w:val="24"/>
        </w:rPr>
        <w:t>Ссылка на правила и свойства, которые необходимы для решения задач, упражнений</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4"/>
          <w:szCs w:val="24"/>
        </w:rPr>
        <w:t>Инструктирование о рациональных путях выполнения заданий, требованиях к их оформлению</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4"/>
          <w:szCs w:val="24"/>
        </w:rPr>
        <w:t>Стимулирование самостоятельных действий слабоуспевающих учащихся</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4"/>
          <w:szCs w:val="24"/>
        </w:rPr>
        <w:t>Более тщательный контроль за их деятельностью, указание на ошибки</w:t>
      </w:r>
      <w:proofErr w:type="gramStart"/>
      <w:r w:rsidRPr="00BB784A">
        <w:rPr>
          <w:rFonts w:ascii="Times New Roman" w:eastAsia="Times New Roman" w:hAnsi="Times New Roman" w:cs="Times New Roman"/>
          <w:sz w:val="24"/>
          <w:szCs w:val="24"/>
        </w:rPr>
        <w:t>,п</w:t>
      </w:r>
      <w:proofErr w:type="gramEnd"/>
      <w:r w:rsidRPr="00BB784A">
        <w:rPr>
          <w:rFonts w:ascii="Times New Roman" w:eastAsia="Times New Roman" w:hAnsi="Times New Roman" w:cs="Times New Roman"/>
          <w:sz w:val="24"/>
          <w:szCs w:val="24"/>
        </w:rPr>
        <w:t>роверка, исправления</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b/>
          <w:bCs/>
          <w:sz w:val="24"/>
          <w:szCs w:val="24"/>
        </w:rPr>
        <w:t>4. При организации самостоятельной работы вне класса</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4"/>
          <w:szCs w:val="24"/>
        </w:rPr>
        <w:t>Обеспечить в ходе домашней работы повторения пройденного, концентрируя внимание на наиболее существенных элементах программы, вызывающих обычно наиболее затруднения. Систематически давать домашнее задания по работе над типичными ошибками. Четко инструктировать учащихся о порядке выполнения домашних работ, проверять степень понимания этих инструкций слабоуспевающими школьниками. Согласовать объем домашних заданий с другими учителями класса, исключая перегрузку, особенно слабоуспевающих учеников.</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4"/>
          <w:szCs w:val="24"/>
        </w:rPr>
        <w:t>Выбор для групп слабоуспевающих наиболее рациональной системы упражнений, а не механическое увеличение их числа</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4"/>
          <w:szCs w:val="24"/>
        </w:rPr>
        <w:t>Более подробное объяснение последовательности выполнения задания</w:t>
      </w:r>
    </w:p>
    <w:p w:rsidR="00BB784A" w:rsidRPr="00BB784A" w:rsidRDefault="00BB784A" w:rsidP="008A3B65">
      <w:pPr>
        <w:spacing w:after="0" w:line="240" w:lineRule="auto"/>
        <w:jc w:val="both"/>
        <w:rPr>
          <w:rFonts w:ascii="Times New Roman" w:eastAsia="Times New Roman" w:hAnsi="Times New Roman" w:cs="Times New Roman"/>
          <w:sz w:val="24"/>
          <w:szCs w:val="24"/>
        </w:rPr>
      </w:pPr>
      <w:r w:rsidRPr="00BB784A">
        <w:rPr>
          <w:rFonts w:ascii="Times New Roman" w:eastAsia="Times New Roman" w:hAnsi="Times New Roman" w:cs="Times New Roman"/>
          <w:sz w:val="24"/>
          <w:szCs w:val="24"/>
        </w:rPr>
        <w:t>Предупреждение о возможных затруднениях, использование карточек-консультаций, карточек с направляющим планом действий</w:t>
      </w:r>
    </w:p>
    <w:p w:rsidR="00BB784A" w:rsidRPr="00BB784A" w:rsidRDefault="00BB784A" w:rsidP="008A3B65">
      <w:pPr>
        <w:spacing w:after="0" w:line="240" w:lineRule="auto"/>
        <w:jc w:val="both"/>
        <w:rPr>
          <w:rFonts w:ascii="Times New Roman" w:eastAsia="Times New Roman" w:hAnsi="Times New Roman" w:cs="Times New Roman"/>
          <w:sz w:val="24"/>
          <w:szCs w:val="24"/>
        </w:rPr>
      </w:pPr>
    </w:p>
    <w:p w:rsidR="00BB784A" w:rsidRPr="00BB784A" w:rsidRDefault="00BB784A" w:rsidP="008A3B65">
      <w:pPr>
        <w:spacing w:after="0" w:line="240" w:lineRule="auto"/>
        <w:jc w:val="both"/>
        <w:rPr>
          <w:rFonts w:ascii="Times New Roman" w:eastAsia="Times New Roman" w:hAnsi="Times New Roman" w:cs="Times New Roman"/>
          <w:sz w:val="24"/>
          <w:szCs w:val="24"/>
        </w:rPr>
      </w:pPr>
    </w:p>
    <w:p w:rsidR="00BB784A" w:rsidRPr="00BB784A" w:rsidRDefault="00BB784A" w:rsidP="008A3B65">
      <w:pPr>
        <w:spacing w:after="0" w:line="240" w:lineRule="auto"/>
        <w:jc w:val="both"/>
        <w:rPr>
          <w:rFonts w:ascii="Times New Roman" w:eastAsia="Times New Roman" w:hAnsi="Times New Roman" w:cs="Times New Roman"/>
          <w:sz w:val="24"/>
          <w:szCs w:val="24"/>
        </w:rPr>
      </w:pPr>
    </w:p>
    <w:p w:rsidR="00DD0F3C" w:rsidRDefault="00DD0F3C" w:rsidP="008A3B65">
      <w:pPr>
        <w:spacing w:after="0" w:line="240" w:lineRule="auto"/>
        <w:jc w:val="both"/>
      </w:pPr>
    </w:p>
    <w:sectPr w:rsidR="00DD0F3C" w:rsidSect="00A50A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E56"/>
    <w:multiLevelType w:val="multilevel"/>
    <w:tmpl w:val="C1F45D5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363E4"/>
    <w:multiLevelType w:val="multilevel"/>
    <w:tmpl w:val="F97A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E0CA9"/>
    <w:multiLevelType w:val="multilevel"/>
    <w:tmpl w:val="A150221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717ED1"/>
    <w:multiLevelType w:val="multilevel"/>
    <w:tmpl w:val="F3D4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67130A"/>
    <w:multiLevelType w:val="multilevel"/>
    <w:tmpl w:val="2F183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91298D"/>
    <w:multiLevelType w:val="multilevel"/>
    <w:tmpl w:val="9730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57154A"/>
    <w:multiLevelType w:val="multilevel"/>
    <w:tmpl w:val="BA20F3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9C4AC0"/>
    <w:multiLevelType w:val="multilevel"/>
    <w:tmpl w:val="DD6C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756C13"/>
    <w:multiLevelType w:val="multilevel"/>
    <w:tmpl w:val="ADA62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2705F0"/>
    <w:multiLevelType w:val="multilevel"/>
    <w:tmpl w:val="DC1E19F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D0183F"/>
    <w:multiLevelType w:val="multilevel"/>
    <w:tmpl w:val="C6D69A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F75500"/>
    <w:multiLevelType w:val="multilevel"/>
    <w:tmpl w:val="54A6BB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7D1BF8"/>
    <w:multiLevelType w:val="multilevel"/>
    <w:tmpl w:val="6478B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800C6F"/>
    <w:multiLevelType w:val="multilevel"/>
    <w:tmpl w:val="6ED41B0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D3415"/>
    <w:multiLevelType w:val="multilevel"/>
    <w:tmpl w:val="AAA85B1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F7454E"/>
    <w:multiLevelType w:val="multilevel"/>
    <w:tmpl w:val="14846BD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3315FD"/>
    <w:multiLevelType w:val="multilevel"/>
    <w:tmpl w:val="60507C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6A47C3"/>
    <w:multiLevelType w:val="multilevel"/>
    <w:tmpl w:val="82F213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BE1953"/>
    <w:multiLevelType w:val="multilevel"/>
    <w:tmpl w:val="7C52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722A24"/>
    <w:multiLevelType w:val="multilevel"/>
    <w:tmpl w:val="E01E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0405C3"/>
    <w:multiLevelType w:val="multilevel"/>
    <w:tmpl w:val="71A65C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AE7C7E"/>
    <w:multiLevelType w:val="multilevel"/>
    <w:tmpl w:val="A86EFE4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AC4BC2"/>
    <w:multiLevelType w:val="multilevel"/>
    <w:tmpl w:val="22C400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3D019A"/>
    <w:multiLevelType w:val="multilevel"/>
    <w:tmpl w:val="47BC6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810900"/>
    <w:multiLevelType w:val="multilevel"/>
    <w:tmpl w:val="018E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AB2CF9"/>
    <w:multiLevelType w:val="multilevel"/>
    <w:tmpl w:val="F978386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0E553D"/>
    <w:multiLevelType w:val="multilevel"/>
    <w:tmpl w:val="A11403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FE7FD8"/>
    <w:multiLevelType w:val="multilevel"/>
    <w:tmpl w:val="90AEF4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0C697D"/>
    <w:multiLevelType w:val="multilevel"/>
    <w:tmpl w:val="7E6C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AA007F"/>
    <w:multiLevelType w:val="multilevel"/>
    <w:tmpl w:val="73C6F8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047C16"/>
    <w:multiLevelType w:val="multilevel"/>
    <w:tmpl w:val="77743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6"/>
    <w:lvlOverride w:ilvl="0">
      <w:startOverride w:val="8"/>
    </w:lvlOverride>
  </w:num>
  <w:num w:numId="3">
    <w:abstractNumId w:val="4"/>
  </w:num>
  <w:num w:numId="4">
    <w:abstractNumId w:val="8"/>
  </w:num>
  <w:num w:numId="5">
    <w:abstractNumId w:val="20"/>
  </w:num>
  <w:num w:numId="6">
    <w:abstractNumId w:val="23"/>
  </w:num>
  <w:num w:numId="7">
    <w:abstractNumId w:val="27"/>
  </w:num>
  <w:num w:numId="8">
    <w:abstractNumId w:val="22"/>
  </w:num>
  <w:num w:numId="9">
    <w:abstractNumId w:val="10"/>
  </w:num>
  <w:num w:numId="10">
    <w:abstractNumId w:val="16"/>
  </w:num>
  <w:num w:numId="11">
    <w:abstractNumId w:val="17"/>
  </w:num>
  <w:num w:numId="12">
    <w:abstractNumId w:val="26"/>
  </w:num>
  <w:num w:numId="13">
    <w:abstractNumId w:val="11"/>
  </w:num>
  <w:num w:numId="14">
    <w:abstractNumId w:val="14"/>
  </w:num>
  <w:num w:numId="15">
    <w:abstractNumId w:val="29"/>
  </w:num>
  <w:num w:numId="16">
    <w:abstractNumId w:val="21"/>
  </w:num>
  <w:num w:numId="17">
    <w:abstractNumId w:val="9"/>
  </w:num>
  <w:num w:numId="18">
    <w:abstractNumId w:val="15"/>
  </w:num>
  <w:num w:numId="19">
    <w:abstractNumId w:val="12"/>
  </w:num>
  <w:num w:numId="20">
    <w:abstractNumId w:val="0"/>
  </w:num>
  <w:num w:numId="21">
    <w:abstractNumId w:val="13"/>
  </w:num>
  <w:num w:numId="22">
    <w:abstractNumId w:val="25"/>
  </w:num>
  <w:num w:numId="23">
    <w:abstractNumId w:val="2"/>
  </w:num>
  <w:num w:numId="24">
    <w:abstractNumId w:val="28"/>
  </w:num>
  <w:num w:numId="25">
    <w:abstractNumId w:val="7"/>
  </w:num>
  <w:num w:numId="26">
    <w:abstractNumId w:val="5"/>
  </w:num>
  <w:num w:numId="27">
    <w:abstractNumId w:val="19"/>
  </w:num>
  <w:num w:numId="28">
    <w:abstractNumId w:val="24"/>
  </w:num>
  <w:num w:numId="29">
    <w:abstractNumId w:val="3"/>
  </w:num>
  <w:num w:numId="30">
    <w:abstractNumId w:val="1"/>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B784A"/>
    <w:rsid w:val="004F33A4"/>
    <w:rsid w:val="006D0CDA"/>
    <w:rsid w:val="008A3B65"/>
    <w:rsid w:val="00A50A35"/>
    <w:rsid w:val="00BB784A"/>
    <w:rsid w:val="00BF45B6"/>
    <w:rsid w:val="00C213C2"/>
    <w:rsid w:val="00C525FE"/>
    <w:rsid w:val="00D0193F"/>
    <w:rsid w:val="00DD0F3C"/>
    <w:rsid w:val="00DF15C7"/>
    <w:rsid w:val="00EA6357"/>
    <w:rsid w:val="00FC7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A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784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B78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784A"/>
    <w:rPr>
      <w:rFonts w:ascii="Tahoma" w:hAnsi="Tahoma" w:cs="Tahoma"/>
      <w:sz w:val="16"/>
      <w:szCs w:val="16"/>
    </w:rPr>
  </w:style>
  <w:style w:type="paragraph" w:styleId="a6">
    <w:name w:val="List Paragraph"/>
    <w:basedOn w:val="a"/>
    <w:uiPriority w:val="34"/>
    <w:qFormat/>
    <w:rsid w:val="00C525FE"/>
    <w:pPr>
      <w:ind w:left="720"/>
      <w:contextualSpacing/>
    </w:pPr>
  </w:style>
</w:styles>
</file>

<file path=word/webSettings.xml><?xml version="1.0" encoding="utf-8"?>
<w:webSettings xmlns:r="http://schemas.openxmlformats.org/officeDocument/2006/relationships" xmlns:w="http://schemas.openxmlformats.org/wordprocessingml/2006/main">
  <w:divs>
    <w:div w:id="34351611">
      <w:bodyDiv w:val="1"/>
      <w:marLeft w:val="0"/>
      <w:marRight w:val="0"/>
      <w:marTop w:val="0"/>
      <w:marBottom w:val="0"/>
      <w:divBdr>
        <w:top w:val="none" w:sz="0" w:space="0" w:color="auto"/>
        <w:left w:val="none" w:sz="0" w:space="0" w:color="auto"/>
        <w:bottom w:val="none" w:sz="0" w:space="0" w:color="auto"/>
        <w:right w:val="none" w:sz="0" w:space="0" w:color="auto"/>
      </w:divBdr>
      <w:divsChild>
        <w:div w:id="1070078321">
          <w:marLeft w:val="0"/>
          <w:marRight w:val="0"/>
          <w:marTop w:val="0"/>
          <w:marBottom w:val="0"/>
          <w:divBdr>
            <w:top w:val="none" w:sz="0" w:space="0" w:color="auto"/>
            <w:left w:val="none" w:sz="0" w:space="0" w:color="auto"/>
            <w:bottom w:val="none" w:sz="0" w:space="0" w:color="auto"/>
            <w:right w:val="none" w:sz="0" w:space="0" w:color="auto"/>
          </w:divBdr>
          <w:divsChild>
            <w:div w:id="1491873246">
              <w:marLeft w:val="0"/>
              <w:marRight w:val="0"/>
              <w:marTop w:val="0"/>
              <w:marBottom w:val="0"/>
              <w:divBdr>
                <w:top w:val="none" w:sz="0" w:space="0" w:color="auto"/>
                <w:left w:val="none" w:sz="0" w:space="0" w:color="auto"/>
                <w:bottom w:val="none" w:sz="0" w:space="0" w:color="auto"/>
                <w:right w:val="none" w:sz="0" w:space="0" w:color="auto"/>
              </w:divBdr>
              <w:divsChild>
                <w:div w:id="1373576773">
                  <w:marLeft w:val="0"/>
                  <w:marRight w:val="0"/>
                  <w:marTop w:val="0"/>
                  <w:marBottom w:val="0"/>
                  <w:divBdr>
                    <w:top w:val="none" w:sz="0" w:space="0" w:color="auto"/>
                    <w:left w:val="none" w:sz="0" w:space="0" w:color="auto"/>
                    <w:bottom w:val="none" w:sz="0" w:space="0" w:color="auto"/>
                    <w:right w:val="none" w:sz="0" w:space="0" w:color="auto"/>
                  </w:divBdr>
                  <w:divsChild>
                    <w:div w:id="13200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02938">
          <w:marLeft w:val="0"/>
          <w:marRight w:val="0"/>
          <w:marTop w:val="0"/>
          <w:marBottom w:val="0"/>
          <w:divBdr>
            <w:top w:val="none" w:sz="0" w:space="0" w:color="auto"/>
            <w:left w:val="none" w:sz="0" w:space="0" w:color="auto"/>
            <w:bottom w:val="none" w:sz="0" w:space="0" w:color="auto"/>
            <w:right w:val="none" w:sz="0" w:space="0" w:color="auto"/>
          </w:divBdr>
          <w:divsChild>
            <w:div w:id="165023565">
              <w:marLeft w:val="0"/>
              <w:marRight w:val="0"/>
              <w:marTop w:val="0"/>
              <w:marBottom w:val="0"/>
              <w:divBdr>
                <w:top w:val="none" w:sz="0" w:space="0" w:color="auto"/>
                <w:left w:val="none" w:sz="0" w:space="0" w:color="auto"/>
                <w:bottom w:val="none" w:sz="0" w:space="0" w:color="auto"/>
                <w:right w:val="none" w:sz="0" w:space="0" w:color="auto"/>
              </w:divBdr>
            </w:div>
            <w:div w:id="1822042705">
              <w:marLeft w:val="0"/>
              <w:marRight w:val="0"/>
              <w:marTop w:val="0"/>
              <w:marBottom w:val="0"/>
              <w:divBdr>
                <w:top w:val="none" w:sz="0" w:space="0" w:color="auto"/>
                <w:left w:val="none" w:sz="0" w:space="0" w:color="auto"/>
                <w:bottom w:val="none" w:sz="0" w:space="0" w:color="auto"/>
                <w:right w:val="none" w:sz="0" w:space="0" w:color="auto"/>
              </w:divBdr>
              <w:divsChild>
                <w:div w:id="732237921">
                  <w:marLeft w:val="0"/>
                  <w:marRight w:val="0"/>
                  <w:marTop w:val="0"/>
                  <w:marBottom w:val="0"/>
                  <w:divBdr>
                    <w:top w:val="none" w:sz="0" w:space="0" w:color="auto"/>
                    <w:left w:val="none" w:sz="0" w:space="0" w:color="auto"/>
                    <w:bottom w:val="none" w:sz="0" w:space="0" w:color="auto"/>
                    <w:right w:val="none" w:sz="0" w:space="0" w:color="auto"/>
                  </w:divBdr>
                  <w:divsChild>
                    <w:div w:id="1502548717">
                      <w:marLeft w:val="0"/>
                      <w:marRight w:val="0"/>
                      <w:marTop w:val="0"/>
                      <w:marBottom w:val="0"/>
                      <w:divBdr>
                        <w:top w:val="none" w:sz="0" w:space="0" w:color="auto"/>
                        <w:left w:val="none" w:sz="0" w:space="0" w:color="auto"/>
                        <w:bottom w:val="none" w:sz="0" w:space="0" w:color="auto"/>
                        <w:right w:val="none" w:sz="0" w:space="0" w:color="auto"/>
                      </w:divBdr>
                      <w:divsChild>
                        <w:div w:id="389352687">
                          <w:marLeft w:val="0"/>
                          <w:marRight w:val="0"/>
                          <w:marTop w:val="0"/>
                          <w:marBottom w:val="0"/>
                          <w:divBdr>
                            <w:top w:val="none" w:sz="0" w:space="0" w:color="auto"/>
                            <w:left w:val="none" w:sz="0" w:space="0" w:color="auto"/>
                            <w:bottom w:val="none" w:sz="0" w:space="0" w:color="auto"/>
                            <w:right w:val="none" w:sz="0" w:space="0" w:color="auto"/>
                          </w:divBdr>
                        </w:div>
                        <w:div w:id="1062944061">
                          <w:marLeft w:val="0"/>
                          <w:marRight w:val="0"/>
                          <w:marTop w:val="8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40D0A-117E-49A3-8968-F14513585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2908</Words>
  <Characters>16577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МОУ-СОШ №17</Company>
  <LinksUpToDate>false</LinksUpToDate>
  <CharactersWithSpaces>19447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Учащийся</cp:lastModifiedBy>
  <cp:revision>2</cp:revision>
  <dcterms:created xsi:type="dcterms:W3CDTF">2023-02-28T11:07:00Z</dcterms:created>
  <dcterms:modified xsi:type="dcterms:W3CDTF">2023-02-28T11:07:00Z</dcterms:modified>
</cp:coreProperties>
</file>